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12" w:rsidRPr="004B2DBF" w:rsidRDefault="00894412" w:rsidP="001259B3">
      <w:pPr>
        <w:spacing w:before="120" w:after="120"/>
        <w:ind w:right="-421"/>
        <w:jc w:val="center"/>
        <w:rPr>
          <w:rFonts w:asciiTheme="minorHAnsi" w:hAnsiTheme="minorHAnsi" w:cstheme="minorHAnsi"/>
          <w:b/>
          <w:bCs/>
          <w:u w:val="single"/>
        </w:rPr>
      </w:pPr>
      <w:r w:rsidRPr="004B2DBF">
        <w:rPr>
          <w:rFonts w:asciiTheme="minorHAnsi" w:hAnsiTheme="minorHAnsi" w:cstheme="minorHAnsi"/>
          <w:b/>
          <w:bCs/>
          <w:u w:val="single"/>
        </w:rPr>
        <w:t>Course Plan</w:t>
      </w:r>
    </w:p>
    <w:p w:rsidR="00281E3C" w:rsidRPr="004B2DBF" w:rsidRDefault="00281E3C" w:rsidP="001259B3">
      <w:pPr>
        <w:spacing w:before="120" w:after="120"/>
        <w:ind w:right="-421"/>
        <w:jc w:val="center"/>
        <w:rPr>
          <w:rFonts w:asciiTheme="minorHAnsi" w:hAnsiTheme="minorHAnsi" w:cstheme="minorHAnsi"/>
          <w:b/>
          <w:bCs/>
        </w:rPr>
      </w:pPr>
      <w:r w:rsidRPr="004B2DBF">
        <w:rPr>
          <w:rFonts w:asciiTheme="minorHAnsi" w:hAnsiTheme="minorHAnsi" w:cstheme="minorHAnsi"/>
          <w:b/>
          <w:bCs/>
        </w:rPr>
        <w:t>T.E. (ECS) (Semester V)</w:t>
      </w:r>
    </w:p>
    <w:p w:rsidR="00894412" w:rsidRPr="004B2DBF" w:rsidRDefault="00894412" w:rsidP="001259B3">
      <w:pPr>
        <w:tabs>
          <w:tab w:val="center" w:pos="4680"/>
        </w:tabs>
        <w:spacing w:before="120" w:after="120"/>
        <w:ind w:right="-421"/>
        <w:rPr>
          <w:rFonts w:asciiTheme="minorHAnsi" w:hAnsiTheme="minorHAnsi" w:cstheme="minorHAnsi"/>
          <w:b/>
          <w:lang w:bidi="hi-IN"/>
        </w:rPr>
      </w:pPr>
      <w:r w:rsidRPr="004B2DBF">
        <w:rPr>
          <w:rFonts w:asciiTheme="minorHAnsi" w:hAnsiTheme="minorHAnsi" w:cstheme="minorHAnsi"/>
          <w:b/>
          <w:lang w:bidi="hi-IN"/>
        </w:rPr>
        <w:t>Computer Organization and Architecture</w:t>
      </w:r>
    </w:p>
    <w:p w:rsidR="00281E3C" w:rsidRPr="004B2DBF" w:rsidRDefault="00087ED4" w:rsidP="001259B3">
      <w:pPr>
        <w:tabs>
          <w:tab w:val="center" w:pos="4680"/>
        </w:tabs>
        <w:spacing w:before="120" w:after="120"/>
        <w:ind w:right="-421"/>
        <w:rPr>
          <w:rFonts w:asciiTheme="minorHAnsi" w:hAnsiTheme="minorHAnsi" w:cstheme="minorHAnsi"/>
          <w:b/>
          <w:lang w:bidi="hi-IN"/>
        </w:rPr>
      </w:pPr>
      <w:r w:rsidRPr="004B2DBF">
        <w:rPr>
          <w:rFonts w:asciiTheme="minorHAnsi" w:hAnsiTheme="minorHAnsi" w:cstheme="minorHAnsi"/>
          <w:b/>
          <w:lang w:bidi="hi-IN"/>
        </w:rPr>
        <w:t>Subject code:</w:t>
      </w:r>
      <w:r w:rsidR="00894412" w:rsidRPr="004B2DBF">
        <w:rPr>
          <w:rFonts w:asciiTheme="minorHAnsi" w:hAnsiTheme="minorHAnsi" w:cstheme="minorHAnsi"/>
          <w:b/>
          <w:lang w:bidi="hi-IN"/>
        </w:rPr>
        <w:t xml:space="preserve"> ECC 502</w:t>
      </w:r>
      <w:r w:rsidR="00282763" w:rsidRPr="004B2DBF">
        <w:rPr>
          <w:rFonts w:asciiTheme="minorHAnsi" w:hAnsiTheme="minorHAnsi" w:cstheme="minorHAnsi"/>
          <w:b/>
          <w:lang w:bidi="hi-IN"/>
        </w:rPr>
        <w:tab/>
      </w:r>
    </w:p>
    <w:p w:rsidR="00A20F95" w:rsidRPr="004B2DBF" w:rsidRDefault="00281E3C" w:rsidP="001259B3">
      <w:pPr>
        <w:spacing w:before="120" w:after="120"/>
        <w:ind w:right="-421"/>
        <w:rPr>
          <w:rFonts w:asciiTheme="minorHAnsi" w:hAnsiTheme="minorHAnsi" w:cstheme="minorHAnsi"/>
          <w:b/>
          <w:lang w:bidi="hi-IN"/>
        </w:rPr>
      </w:pPr>
      <w:r w:rsidRPr="004B2DBF">
        <w:rPr>
          <w:rFonts w:asciiTheme="minorHAnsi" w:hAnsiTheme="minorHAnsi" w:cstheme="minorHAnsi"/>
          <w:b/>
          <w:lang w:bidi="hi-IN"/>
        </w:rPr>
        <w:t xml:space="preserve">Teacher-in-charge: </w:t>
      </w:r>
      <w:r w:rsidR="00087ED4" w:rsidRPr="004B2DBF">
        <w:rPr>
          <w:rFonts w:asciiTheme="minorHAnsi" w:hAnsiTheme="minorHAnsi" w:cstheme="minorHAnsi"/>
          <w:b/>
          <w:lang w:bidi="hi-IN"/>
        </w:rPr>
        <w:t>Dr. Sapna Prabhu</w:t>
      </w:r>
      <w:r w:rsidR="001259B3" w:rsidRPr="004B2DBF">
        <w:rPr>
          <w:rFonts w:asciiTheme="minorHAnsi" w:hAnsiTheme="minorHAnsi" w:cstheme="minorHAnsi"/>
          <w:b/>
          <w:lang w:bidi="hi-IN"/>
        </w:rPr>
        <w:tab/>
      </w:r>
      <w:r w:rsidR="001259B3" w:rsidRPr="004B2DBF">
        <w:rPr>
          <w:rFonts w:asciiTheme="minorHAnsi" w:hAnsiTheme="minorHAnsi" w:cstheme="minorHAnsi"/>
          <w:b/>
          <w:lang w:bidi="hi-IN"/>
        </w:rPr>
        <w:tab/>
      </w:r>
      <w:r w:rsidR="001259B3" w:rsidRPr="004B2DBF">
        <w:rPr>
          <w:rFonts w:asciiTheme="minorHAnsi" w:hAnsiTheme="minorHAnsi" w:cstheme="minorHAnsi"/>
          <w:b/>
          <w:lang w:bidi="hi-IN"/>
        </w:rPr>
        <w:tab/>
      </w:r>
      <w:r w:rsidR="007332C0" w:rsidRPr="004B2DBF">
        <w:rPr>
          <w:rFonts w:asciiTheme="minorHAnsi" w:hAnsiTheme="minorHAnsi" w:cstheme="minorHAnsi"/>
          <w:b/>
          <w:lang w:bidi="hi-IN"/>
        </w:rPr>
        <w:t xml:space="preserve">                            </w:t>
      </w:r>
      <w:r w:rsidR="00087ED4" w:rsidRPr="004B2DBF">
        <w:rPr>
          <w:rFonts w:asciiTheme="minorHAnsi" w:hAnsiTheme="minorHAnsi" w:cstheme="minorHAnsi"/>
          <w:b/>
          <w:lang w:bidi="hi-IN"/>
        </w:rPr>
        <w:t xml:space="preserve">Academic Term:  </w:t>
      </w:r>
      <w:r w:rsidR="00894412" w:rsidRPr="004B2DBF">
        <w:rPr>
          <w:rFonts w:asciiTheme="minorHAnsi" w:hAnsiTheme="minorHAnsi" w:cstheme="minorHAnsi"/>
          <w:b/>
          <w:lang w:bidi="hi-IN"/>
        </w:rPr>
        <w:t>July-October 2022</w:t>
      </w:r>
    </w:p>
    <w:tbl>
      <w:tblPr>
        <w:tblW w:w="106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3"/>
        <w:gridCol w:w="1134"/>
        <w:gridCol w:w="7512"/>
        <w:gridCol w:w="992"/>
      </w:tblGrid>
      <w:tr w:rsidR="00281E3C" w:rsidRPr="004B2DBF" w:rsidTr="001259B3">
        <w:trPr>
          <w:trHeight w:val="981"/>
        </w:trPr>
        <w:tc>
          <w:tcPr>
            <w:tcW w:w="1003" w:type="dxa"/>
            <w:shd w:val="clear" w:color="auto" w:fill="D9D9D9"/>
          </w:tcPr>
          <w:p w:rsidR="00281E3C" w:rsidRPr="004B2DBF" w:rsidRDefault="00281E3C" w:rsidP="001259B3">
            <w:pPr>
              <w:pStyle w:val="TableParagraph"/>
              <w:spacing w:before="6"/>
              <w:ind w:right="-421"/>
              <w:rPr>
                <w:rFonts w:asciiTheme="minorHAnsi" w:hAnsiTheme="minorHAnsi" w:cstheme="minorHAnsi"/>
                <w:b/>
              </w:rPr>
            </w:pPr>
          </w:p>
          <w:p w:rsidR="00A20F95" w:rsidRPr="004B2DBF" w:rsidRDefault="00281E3C" w:rsidP="001259B3">
            <w:pPr>
              <w:pStyle w:val="TableParagraph"/>
              <w:ind w:left="417" w:right="-421" w:hanging="178"/>
              <w:rPr>
                <w:rFonts w:asciiTheme="minorHAnsi" w:hAnsiTheme="minorHAnsi" w:cstheme="minorHAnsi"/>
                <w:b/>
                <w:w w:val="95"/>
              </w:rPr>
            </w:pPr>
            <w:r w:rsidRPr="004B2DBF">
              <w:rPr>
                <w:rFonts w:asciiTheme="minorHAnsi" w:hAnsiTheme="minorHAnsi" w:cstheme="minorHAnsi"/>
                <w:b/>
                <w:w w:val="95"/>
              </w:rPr>
              <w:t>Module</w:t>
            </w:r>
          </w:p>
          <w:p w:rsidR="00281E3C" w:rsidRPr="004B2DBF" w:rsidRDefault="00281E3C" w:rsidP="001259B3">
            <w:pPr>
              <w:pStyle w:val="TableParagraph"/>
              <w:ind w:left="417" w:right="-421" w:hanging="178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1134" w:type="dxa"/>
            <w:shd w:val="clear" w:color="auto" w:fill="D9D9D9"/>
          </w:tcPr>
          <w:p w:rsidR="00281E3C" w:rsidRPr="004B2DBF" w:rsidRDefault="00281E3C" w:rsidP="001259B3">
            <w:pPr>
              <w:pStyle w:val="TableParagraph"/>
              <w:spacing w:before="6"/>
              <w:ind w:right="-421"/>
              <w:rPr>
                <w:rFonts w:asciiTheme="minorHAnsi" w:hAnsiTheme="minorHAnsi" w:cstheme="minorHAnsi"/>
                <w:b/>
              </w:rPr>
            </w:pPr>
          </w:p>
          <w:p w:rsidR="00281E3C" w:rsidRPr="004B2DBF" w:rsidRDefault="00A20F95" w:rsidP="001259B3">
            <w:pPr>
              <w:pStyle w:val="TableParagraph"/>
              <w:ind w:left="381" w:right="-421" w:hanging="4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  <w:w w:val="95"/>
              </w:rPr>
              <w:t>Unit</w:t>
            </w:r>
            <w:r w:rsidR="00AE2601" w:rsidRPr="004B2DBF">
              <w:rPr>
                <w:rFonts w:asciiTheme="minorHAnsi" w:hAnsiTheme="minorHAnsi" w:cstheme="minorHAnsi"/>
                <w:b/>
                <w:w w:val="95"/>
              </w:rPr>
              <w:t xml:space="preserve"> </w:t>
            </w:r>
            <w:r w:rsidR="00281E3C" w:rsidRPr="004B2DBF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7512" w:type="dxa"/>
            <w:shd w:val="clear" w:color="auto" w:fill="D9D9D9"/>
          </w:tcPr>
          <w:p w:rsidR="00281E3C" w:rsidRPr="004B2DBF" w:rsidRDefault="00281E3C" w:rsidP="001259B3">
            <w:pPr>
              <w:pStyle w:val="TableParagraph"/>
              <w:spacing w:before="6"/>
              <w:ind w:right="-421"/>
              <w:rPr>
                <w:rFonts w:asciiTheme="minorHAnsi" w:hAnsiTheme="minorHAnsi" w:cstheme="minorHAnsi"/>
                <w:b/>
              </w:rPr>
            </w:pPr>
          </w:p>
          <w:p w:rsidR="00281E3C" w:rsidRPr="004B2DBF" w:rsidRDefault="00281E3C" w:rsidP="001259B3">
            <w:pPr>
              <w:pStyle w:val="TableParagraph"/>
              <w:ind w:left="2022" w:right="-421"/>
              <w:jc w:val="center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Contents</w:t>
            </w:r>
          </w:p>
        </w:tc>
        <w:tc>
          <w:tcPr>
            <w:tcW w:w="992" w:type="dxa"/>
            <w:shd w:val="clear" w:color="auto" w:fill="D9D9D9"/>
          </w:tcPr>
          <w:p w:rsidR="00281E3C" w:rsidRPr="004B2DBF" w:rsidRDefault="00281E3C" w:rsidP="001259B3">
            <w:pPr>
              <w:pStyle w:val="TableParagraph"/>
              <w:spacing w:before="6"/>
              <w:ind w:right="-421"/>
              <w:rPr>
                <w:rFonts w:asciiTheme="minorHAnsi" w:hAnsiTheme="minorHAnsi" w:cstheme="minorHAnsi"/>
                <w:b/>
              </w:rPr>
            </w:pPr>
          </w:p>
          <w:p w:rsidR="00281E3C" w:rsidRPr="004B2DBF" w:rsidRDefault="00281E3C" w:rsidP="003D5A7E">
            <w:pPr>
              <w:pStyle w:val="TableParagraph"/>
              <w:ind w:left="56"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Hrs.</w:t>
            </w:r>
          </w:p>
        </w:tc>
      </w:tr>
      <w:tr w:rsidR="00281E3C" w:rsidRPr="004B2DBF" w:rsidTr="001259B3">
        <w:trPr>
          <w:trHeight w:val="230"/>
        </w:trPr>
        <w:tc>
          <w:tcPr>
            <w:tcW w:w="1003" w:type="dxa"/>
            <w:vMerge w:val="restart"/>
          </w:tcPr>
          <w:p w:rsidR="00281E3C" w:rsidRPr="004B2DBF" w:rsidRDefault="00281E3C" w:rsidP="001259B3">
            <w:pPr>
              <w:pStyle w:val="TableParagraph"/>
              <w:ind w:right="-421"/>
              <w:jc w:val="center"/>
              <w:rPr>
                <w:rFonts w:asciiTheme="minorHAnsi" w:hAnsiTheme="minorHAnsi" w:cstheme="minorHAnsi"/>
                <w:b/>
              </w:rPr>
            </w:pPr>
          </w:p>
          <w:p w:rsidR="00281E3C" w:rsidRPr="004B2DBF" w:rsidRDefault="00281E3C" w:rsidP="001259B3">
            <w:pPr>
              <w:pStyle w:val="TableParagraph"/>
              <w:spacing w:before="6"/>
              <w:ind w:right="-421"/>
              <w:jc w:val="center"/>
              <w:rPr>
                <w:rFonts w:asciiTheme="minorHAnsi" w:hAnsiTheme="minorHAnsi" w:cstheme="minorHAnsi"/>
                <w:b/>
              </w:rPr>
            </w:pPr>
          </w:p>
          <w:p w:rsidR="00281E3C" w:rsidRPr="004B2DBF" w:rsidRDefault="00281E3C" w:rsidP="001259B3">
            <w:pPr>
              <w:pStyle w:val="TableParagraph"/>
              <w:ind w:left="2" w:right="-421"/>
              <w:jc w:val="center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  <w:w w:val="96"/>
              </w:rPr>
              <w:t>1</w:t>
            </w:r>
          </w:p>
        </w:tc>
        <w:tc>
          <w:tcPr>
            <w:tcW w:w="1134" w:type="dxa"/>
            <w:shd w:val="clear" w:color="auto" w:fill="D9D9D9"/>
          </w:tcPr>
          <w:p w:rsidR="00281E3C" w:rsidRPr="004B2DBF" w:rsidRDefault="00281E3C" w:rsidP="001259B3">
            <w:pPr>
              <w:pStyle w:val="TableParagraph"/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12" w:type="dxa"/>
            <w:shd w:val="clear" w:color="auto" w:fill="D9D9D9"/>
          </w:tcPr>
          <w:p w:rsidR="00281E3C" w:rsidRPr="004B2DBF" w:rsidRDefault="0068447C" w:rsidP="001259B3">
            <w:pPr>
              <w:pStyle w:val="TableParagraph"/>
              <w:spacing w:line="210" w:lineRule="exact"/>
              <w:ind w:left="2022"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Introduction to Computer Organization</w:t>
            </w:r>
          </w:p>
        </w:tc>
        <w:tc>
          <w:tcPr>
            <w:tcW w:w="992" w:type="dxa"/>
            <w:vMerge w:val="restart"/>
          </w:tcPr>
          <w:p w:rsidR="00281E3C" w:rsidRPr="004B2DBF" w:rsidRDefault="00281E3C" w:rsidP="001259B3">
            <w:pPr>
              <w:pStyle w:val="TableParagraph"/>
              <w:ind w:right="-421"/>
              <w:rPr>
                <w:rFonts w:asciiTheme="minorHAnsi" w:hAnsiTheme="minorHAnsi" w:cstheme="minorHAnsi"/>
                <w:b/>
              </w:rPr>
            </w:pPr>
          </w:p>
          <w:p w:rsidR="00281E3C" w:rsidRPr="004B2DBF" w:rsidRDefault="00281E3C" w:rsidP="001259B3">
            <w:pPr>
              <w:pStyle w:val="TableParagraph"/>
              <w:spacing w:before="6"/>
              <w:ind w:right="-421"/>
              <w:rPr>
                <w:rFonts w:asciiTheme="minorHAnsi" w:hAnsiTheme="minorHAnsi" w:cstheme="minorHAnsi"/>
                <w:b/>
              </w:rPr>
            </w:pPr>
          </w:p>
          <w:p w:rsidR="00281E3C" w:rsidRPr="004B2DBF" w:rsidRDefault="000D7CF7" w:rsidP="001259B3">
            <w:pPr>
              <w:pStyle w:val="TableParagraph"/>
              <w:ind w:left="167"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0</w:t>
            </w:r>
            <w:r w:rsidR="0068447C" w:rsidRPr="004B2DBF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281E3C" w:rsidRPr="004B2DBF" w:rsidTr="001259B3">
        <w:trPr>
          <w:trHeight w:val="230"/>
        </w:trPr>
        <w:tc>
          <w:tcPr>
            <w:tcW w:w="1003" w:type="dxa"/>
            <w:vMerge/>
            <w:tcBorders>
              <w:top w:val="nil"/>
            </w:tcBorders>
          </w:tcPr>
          <w:p w:rsidR="00281E3C" w:rsidRPr="004B2DBF" w:rsidRDefault="00281E3C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281E3C" w:rsidRPr="004B2DBF" w:rsidRDefault="0068447C" w:rsidP="001259B3">
            <w:pPr>
              <w:pStyle w:val="TableParagraph"/>
              <w:spacing w:line="210" w:lineRule="exact"/>
              <w:ind w:left="380"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1.1</w:t>
            </w:r>
          </w:p>
        </w:tc>
        <w:tc>
          <w:tcPr>
            <w:tcW w:w="7512" w:type="dxa"/>
          </w:tcPr>
          <w:p w:rsidR="000D7CF7" w:rsidRPr="004B2DBF" w:rsidRDefault="0068447C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Fundamental Units of a Computer, Basic Measures of Computer Performance - Clock Speed, CPI, MIPs and MFlops</w:t>
            </w:r>
          </w:p>
          <w:p w:rsidR="0068447C" w:rsidRPr="004B2DBF" w:rsidRDefault="0068447C" w:rsidP="001259B3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81E3C" w:rsidRPr="004B2DBF" w:rsidRDefault="00281E3C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281E3C" w:rsidRPr="004B2DBF" w:rsidTr="001259B3">
        <w:trPr>
          <w:trHeight w:val="230"/>
        </w:trPr>
        <w:tc>
          <w:tcPr>
            <w:tcW w:w="1003" w:type="dxa"/>
            <w:vMerge/>
            <w:tcBorders>
              <w:top w:val="nil"/>
            </w:tcBorders>
          </w:tcPr>
          <w:p w:rsidR="00281E3C" w:rsidRPr="004B2DBF" w:rsidRDefault="00281E3C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281E3C" w:rsidRPr="004B2DBF" w:rsidRDefault="0068447C" w:rsidP="001259B3">
            <w:pPr>
              <w:pStyle w:val="TableParagraph"/>
              <w:spacing w:line="210" w:lineRule="exact"/>
              <w:ind w:left="380"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1.2</w:t>
            </w:r>
          </w:p>
        </w:tc>
        <w:tc>
          <w:tcPr>
            <w:tcW w:w="7512" w:type="dxa"/>
          </w:tcPr>
          <w:p w:rsidR="000D7CF7" w:rsidRPr="004B2DBF" w:rsidRDefault="0068447C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Number Representation methods- Integer and Floating-point</w:t>
            </w:r>
          </w:p>
          <w:p w:rsidR="0068447C" w:rsidRPr="004B2DBF" w:rsidRDefault="0068447C" w:rsidP="001259B3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81E3C" w:rsidRPr="004B2DBF" w:rsidRDefault="00281E3C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281E3C" w:rsidRPr="004B2DBF" w:rsidTr="001259B3">
        <w:trPr>
          <w:trHeight w:val="230"/>
        </w:trPr>
        <w:tc>
          <w:tcPr>
            <w:tcW w:w="1003" w:type="dxa"/>
            <w:vMerge w:val="restart"/>
          </w:tcPr>
          <w:p w:rsidR="00281E3C" w:rsidRPr="004B2DBF" w:rsidRDefault="00281E3C" w:rsidP="001259B3">
            <w:pPr>
              <w:pStyle w:val="TableParagraph"/>
              <w:ind w:right="-421"/>
              <w:jc w:val="center"/>
              <w:rPr>
                <w:rFonts w:asciiTheme="minorHAnsi" w:hAnsiTheme="minorHAnsi" w:cstheme="minorHAnsi"/>
                <w:b/>
              </w:rPr>
            </w:pPr>
          </w:p>
          <w:p w:rsidR="00281E3C" w:rsidRPr="004B2DBF" w:rsidRDefault="00281E3C" w:rsidP="001259B3">
            <w:pPr>
              <w:pStyle w:val="TableParagraph"/>
              <w:ind w:right="-421"/>
              <w:jc w:val="center"/>
              <w:rPr>
                <w:rFonts w:asciiTheme="minorHAnsi" w:hAnsiTheme="minorHAnsi" w:cstheme="minorHAnsi"/>
                <w:b/>
              </w:rPr>
            </w:pPr>
          </w:p>
          <w:p w:rsidR="00281E3C" w:rsidRPr="004B2DBF" w:rsidRDefault="00281E3C" w:rsidP="001259B3">
            <w:pPr>
              <w:pStyle w:val="TableParagraph"/>
              <w:ind w:right="-421"/>
              <w:jc w:val="center"/>
              <w:rPr>
                <w:rFonts w:asciiTheme="minorHAnsi" w:hAnsiTheme="minorHAnsi" w:cstheme="minorHAnsi"/>
                <w:b/>
              </w:rPr>
            </w:pPr>
          </w:p>
          <w:p w:rsidR="00281E3C" w:rsidRPr="004B2DBF" w:rsidRDefault="00281E3C" w:rsidP="001259B3">
            <w:pPr>
              <w:pStyle w:val="TableParagraph"/>
              <w:spacing w:before="10"/>
              <w:ind w:right="-421"/>
              <w:jc w:val="center"/>
              <w:rPr>
                <w:rFonts w:asciiTheme="minorHAnsi" w:hAnsiTheme="minorHAnsi" w:cstheme="minorHAnsi"/>
                <w:b/>
              </w:rPr>
            </w:pPr>
          </w:p>
          <w:p w:rsidR="00281E3C" w:rsidRPr="004B2DBF" w:rsidRDefault="00281E3C" w:rsidP="001259B3">
            <w:pPr>
              <w:pStyle w:val="TableParagraph"/>
              <w:spacing w:before="1"/>
              <w:ind w:left="5" w:right="-421"/>
              <w:jc w:val="center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  <w:w w:val="99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281E3C" w:rsidRPr="004B2DBF" w:rsidRDefault="00281E3C" w:rsidP="001259B3">
            <w:pPr>
              <w:pStyle w:val="TableParagraph"/>
              <w:ind w:right="-421"/>
              <w:rPr>
                <w:rFonts w:asciiTheme="minorHAnsi" w:hAnsiTheme="minorHAnsi" w:cstheme="minorHAnsi"/>
              </w:rPr>
            </w:pPr>
          </w:p>
        </w:tc>
        <w:tc>
          <w:tcPr>
            <w:tcW w:w="7512" w:type="dxa"/>
            <w:shd w:val="clear" w:color="auto" w:fill="D9D9D9"/>
          </w:tcPr>
          <w:p w:rsidR="00281E3C" w:rsidRPr="004B2DBF" w:rsidRDefault="0068447C" w:rsidP="001259B3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Processor Organization and Architecture</w:t>
            </w:r>
          </w:p>
        </w:tc>
        <w:tc>
          <w:tcPr>
            <w:tcW w:w="992" w:type="dxa"/>
            <w:vMerge w:val="restart"/>
          </w:tcPr>
          <w:p w:rsidR="00281E3C" w:rsidRPr="004B2DBF" w:rsidRDefault="00281E3C" w:rsidP="001259B3">
            <w:pPr>
              <w:pStyle w:val="TableParagraph"/>
              <w:ind w:right="-421"/>
              <w:rPr>
                <w:rFonts w:asciiTheme="minorHAnsi" w:hAnsiTheme="minorHAnsi" w:cstheme="minorHAnsi"/>
                <w:b/>
              </w:rPr>
            </w:pPr>
          </w:p>
          <w:p w:rsidR="00281E3C" w:rsidRPr="004B2DBF" w:rsidRDefault="00281E3C" w:rsidP="001259B3">
            <w:pPr>
              <w:pStyle w:val="TableParagraph"/>
              <w:ind w:right="-421"/>
              <w:rPr>
                <w:rFonts w:asciiTheme="minorHAnsi" w:hAnsiTheme="minorHAnsi" w:cstheme="minorHAnsi"/>
                <w:b/>
              </w:rPr>
            </w:pPr>
          </w:p>
          <w:p w:rsidR="00281E3C" w:rsidRPr="004B2DBF" w:rsidRDefault="00281E3C" w:rsidP="001259B3">
            <w:pPr>
              <w:pStyle w:val="TableParagraph"/>
              <w:ind w:right="-421"/>
              <w:rPr>
                <w:rFonts w:asciiTheme="minorHAnsi" w:hAnsiTheme="minorHAnsi" w:cstheme="minorHAnsi"/>
                <w:b/>
              </w:rPr>
            </w:pPr>
          </w:p>
          <w:p w:rsidR="00281E3C" w:rsidRPr="004B2DBF" w:rsidRDefault="00281E3C" w:rsidP="001259B3">
            <w:pPr>
              <w:pStyle w:val="TableParagraph"/>
              <w:spacing w:before="10"/>
              <w:ind w:right="-421"/>
              <w:rPr>
                <w:rFonts w:asciiTheme="minorHAnsi" w:hAnsiTheme="minorHAnsi" w:cstheme="minorHAnsi"/>
                <w:b/>
              </w:rPr>
            </w:pPr>
          </w:p>
          <w:p w:rsidR="00281E3C" w:rsidRPr="004B2DBF" w:rsidRDefault="0068447C" w:rsidP="001259B3">
            <w:pPr>
              <w:pStyle w:val="TableParagraph"/>
              <w:spacing w:before="1"/>
              <w:ind w:left="167"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05</w:t>
            </w:r>
          </w:p>
        </w:tc>
      </w:tr>
      <w:tr w:rsidR="00281E3C" w:rsidRPr="004B2DBF" w:rsidTr="001259B3">
        <w:trPr>
          <w:trHeight w:val="313"/>
        </w:trPr>
        <w:tc>
          <w:tcPr>
            <w:tcW w:w="1003" w:type="dxa"/>
            <w:vMerge/>
            <w:tcBorders>
              <w:top w:val="nil"/>
            </w:tcBorders>
          </w:tcPr>
          <w:p w:rsidR="00281E3C" w:rsidRPr="004B2DBF" w:rsidRDefault="00281E3C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281E3C" w:rsidRPr="004B2DBF" w:rsidRDefault="00281E3C" w:rsidP="001259B3">
            <w:pPr>
              <w:pStyle w:val="TableParagraph"/>
              <w:spacing w:before="9"/>
              <w:ind w:right="-421"/>
              <w:rPr>
                <w:rFonts w:asciiTheme="minorHAnsi" w:hAnsiTheme="minorHAnsi" w:cstheme="minorHAnsi"/>
                <w:b/>
              </w:rPr>
            </w:pPr>
          </w:p>
          <w:p w:rsidR="00281E3C" w:rsidRPr="004B2DBF" w:rsidRDefault="00281E3C" w:rsidP="001259B3">
            <w:pPr>
              <w:pStyle w:val="TableParagraph"/>
              <w:spacing w:before="1"/>
              <w:ind w:left="378"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2.1</w:t>
            </w:r>
          </w:p>
        </w:tc>
        <w:tc>
          <w:tcPr>
            <w:tcW w:w="7512" w:type="dxa"/>
          </w:tcPr>
          <w:p w:rsidR="00281E3C" w:rsidRPr="004B2DBF" w:rsidRDefault="0068447C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CPU Architecture, Register Organization, Instruction cycle, Instruction Formats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81E3C" w:rsidRPr="004B2DBF" w:rsidRDefault="00281E3C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281E3C" w:rsidRPr="004B2DBF" w:rsidTr="001259B3">
        <w:trPr>
          <w:trHeight w:val="460"/>
        </w:trPr>
        <w:tc>
          <w:tcPr>
            <w:tcW w:w="1003" w:type="dxa"/>
            <w:vMerge/>
            <w:tcBorders>
              <w:top w:val="nil"/>
            </w:tcBorders>
          </w:tcPr>
          <w:p w:rsidR="00281E3C" w:rsidRPr="004B2DBF" w:rsidRDefault="00281E3C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281E3C" w:rsidRPr="004B2DBF" w:rsidRDefault="00281E3C" w:rsidP="001259B3">
            <w:pPr>
              <w:pStyle w:val="TableParagraph"/>
              <w:spacing w:before="113"/>
              <w:ind w:left="378"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2.2</w:t>
            </w:r>
          </w:p>
        </w:tc>
        <w:tc>
          <w:tcPr>
            <w:tcW w:w="7512" w:type="dxa"/>
          </w:tcPr>
          <w:p w:rsidR="00281E3C" w:rsidRPr="004B2DBF" w:rsidRDefault="0068447C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Control Unit Design- Hardwired and Micro-programmed Control: Vertical and Horizontal Micro-Instructions, Nano-programming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81E3C" w:rsidRPr="004B2DBF" w:rsidRDefault="00281E3C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281E3C" w:rsidRPr="004B2DBF" w:rsidTr="001259B3">
        <w:trPr>
          <w:trHeight w:val="489"/>
        </w:trPr>
        <w:tc>
          <w:tcPr>
            <w:tcW w:w="1003" w:type="dxa"/>
            <w:vMerge/>
            <w:tcBorders>
              <w:top w:val="nil"/>
            </w:tcBorders>
          </w:tcPr>
          <w:p w:rsidR="00281E3C" w:rsidRPr="004B2DBF" w:rsidRDefault="00281E3C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281E3C" w:rsidRPr="004B2DBF" w:rsidRDefault="00281E3C" w:rsidP="001259B3">
            <w:pPr>
              <w:pStyle w:val="TableParagraph"/>
              <w:spacing w:before="10"/>
              <w:ind w:right="-421"/>
              <w:rPr>
                <w:rFonts w:asciiTheme="minorHAnsi" w:hAnsiTheme="minorHAnsi" w:cstheme="minorHAnsi"/>
                <w:b/>
              </w:rPr>
            </w:pPr>
          </w:p>
          <w:p w:rsidR="00281E3C" w:rsidRPr="004B2DBF" w:rsidRDefault="00281E3C" w:rsidP="001259B3">
            <w:pPr>
              <w:pStyle w:val="TableParagraph"/>
              <w:spacing w:before="1"/>
              <w:ind w:left="378"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2.3</w:t>
            </w:r>
          </w:p>
        </w:tc>
        <w:tc>
          <w:tcPr>
            <w:tcW w:w="7512" w:type="dxa"/>
          </w:tcPr>
          <w:p w:rsidR="00281E3C" w:rsidRPr="004B2DBF" w:rsidRDefault="0068447C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Comparison between CISC and RISC architectures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81E3C" w:rsidRPr="004B2DBF" w:rsidRDefault="00281E3C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68447C" w:rsidRPr="004B2DBF" w:rsidTr="001259B3">
        <w:trPr>
          <w:trHeight w:val="230"/>
        </w:trPr>
        <w:tc>
          <w:tcPr>
            <w:tcW w:w="1003" w:type="dxa"/>
            <w:vMerge w:val="restart"/>
          </w:tcPr>
          <w:p w:rsidR="0068447C" w:rsidRPr="004B2DBF" w:rsidRDefault="0068447C" w:rsidP="001259B3">
            <w:pPr>
              <w:pStyle w:val="TableParagraph"/>
              <w:spacing w:before="8"/>
              <w:ind w:right="-421"/>
              <w:jc w:val="center"/>
              <w:rPr>
                <w:rFonts w:asciiTheme="minorHAnsi" w:hAnsiTheme="minorHAnsi" w:cstheme="minorHAnsi"/>
                <w:b/>
              </w:rPr>
            </w:pPr>
          </w:p>
          <w:p w:rsidR="0068447C" w:rsidRPr="004B2DBF" w:rsidRDefault="0068447C" w:rsidP="001259B3">
            <w:pPr>
              <w:pStyle w:val="TableParagraph"/>
              <w:ind w:left="2" w:right="-421"/>
              <w:jc w:val="center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  <w:w w:val="96"/>
              </w:rPr>
              <w:t>3</w:t>
            </w:r>
          </w:p>
        </w:tc>
        <w:tc>
          <w:tcPr>
            <w:tcW w:w="1134" w:type="dxa"/>
            <w:shd w:val="clear" w:color="auto" w:fill="D9D9D9"/>
          </w:tcPr>
          <w:p w:rsidR="0068447C" w:rsidRPr="004B2DBF" w:rsidRDefault="0068447C" w:rsidP="001259B3">
            <w:pPr>
              <w:pStyle w:val="TableParagraph"/>
              <w:ind w:right="-421"/>
              <w:rPr>
                <w:rFonts w:asciiTheme="minorHAnsi" w:hAnsiTheme="minorHAnsi" w:cstheme="minorHAnsi"/>
              </w:rPr>
            </w:pPr>
          </w:p>
        </w:tc>
        <w:tc>
          <w:tcPr>
            <w:tcW w:w="7512" w:type="dxa"/>
            <w:shd w:val="clear" w:color="auto" w:fill="D9D9D9"/>
          </w:tcPr>
          <w:p w:rsidR="0068447C" w:rsidRPr="004B2DBF" w:rsidRDefault="0068447C" w:rsidP="001259B3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Memory and I/O Organizatio</w:t>
            </w:r>
            <w:r w:rsidR="00F133F1" w:rsidRPr="004B2DBF">
              <w:rPr>
                <w:rFonts w:asciiTheme="minorHAnsi" w:hAnsiTheme="minorHAnsi" w:cstheme="minorHAnsi"/>
                <w:b/>
              </w:rPr>
              <w:t>n</w:t>
            </w:r>
          </w:p>
        </w:tc>
        <w:tc>
          <w:tcPr>
            <w:tcW w:w="992" w:type="dxa"/>
            <w:vMerge w:val="restart"/>
          </w:tcPr>
          <w:p w:rsidR="0068447C" w:rsidRPr="004B2DBF" w:rsidRDefault="0068447C" w:rsidP="001259B3">
            <w:pPr>
              <w:pStyle w:val="TableParagraph"/>
              <w:spacing w:before="8"/>
              <w:ind w:right="-421"/>
              <w:rPr>
                <w:rFonts w:asciiTheme="minorHAnsi" w:hAnsiTheme="minorHAnsi" w:cstheme="minorHAnsi"/>
                <w:b/>
              </w:rPr>
            </w:pPr>
          </w:p>
          <w:p w:rsidR="0068447C" w:rsidRPr="004B2DBF" w:rsidRDefault="0068447C" w:rsidP="001259B3">
            <w:pPr>
              <w:pStyle w:val="TableParagraph"/>
              <w:ind w:left="167"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09</w:t>
            </w:r>
          </w:p>
        </w:tc>
      </w:tr>
      <w:tr w:rsidR="0068447C" w:rsidRPr="004B2DBF" w:rsidTr="001259B3">
        <w:trPr>
          <w:trHeight w:val="230"/>
        </w:trPr>
        <w:tc>
          <w:tcPr>
            <w:tcW w:w="1003" w:type="dxa"/>
            <w:vMerge/>
          </w:tcPr>
          <w:p w:rsidR="0068447C" w:rsidRPr="004B2DBF" w:rsidRDefault="0068447C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68447C" w:rsidRPr="004B2DBF" w:rsidRDefault="0068447C" w:rsidP="001259B3">
            <w:pPr>
              <w:pStyle w:val="TableParagraph"/>
              <w:spacing w:line="210" w:lineRule="exact"/>
              <w:ind w:left="378"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3.1</w:t>
            </w:r>
          </w:p>
        </w:tc>
        <w:tc>
          <w:tcPr>
            <w:tcW w:w="7512" w:type="dxa"/>
          </w:tcPr>
          <w:p w:rsidR="0068447C" w:rsidRPr="004B2DBF" w:rsidRDefault="0068447C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Classification of Memories-Primary and Secondary Memories, ROM and RAM, Memory Inter- leaving</w:t>
            </w:r>
          </w:p>
        </w:tc>
        <w:tc>
          <w:tcPr>
            <w:tcW w:w="992" w:type="dxa"/>
            <w:vMerge/>
          </w:tcPr>
          <w:p w:rsidR="0068447C" w:rsidRPr="004B2DBF" w:rsidRDefault="0068447C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68447C" w:rsidRPr="004B2DBF" w:rsidTr="001259B3">
        <w:trPr>
          <w:trHeight w:val="460"/>
        </w:trPr>
        <w:tc>
          <w:tcPr>
            <w:tcW w:w="1003" w:type="dxa"/>
            <w:vMerge/>
          </w:tcPr>
          <w:p w:rsidR="0068447C" w:rsidRPr="004B2DBF" w:rsidRDefault="0068447C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68447C" w:rsidRPr="004B2DBF" w:rsidRDefault="0068447C" w:rsidP="001259B3">
            <w:pPr>
              <w:pStyle w:val="TableParagraph"/>
              <w:spacing w:before="113"/>
              <w:ind w:left="380"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3.2</w:t>
            </w:r>
          </w:p>
        </w:tc>
        <w:tc>
          <w:tcPr>
            <w:tcW w:w="7512" w:type="dxa"/>
          </w:tcPr>
          <w:p w:rsidR="0068447C" w:rsidRPr="004B2DBF" w:rsidRDefault="0068447C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Memory Hierarchy, Cache Memory Concepts, Mapping Techniques, Write Policies, Cache Coherency</w:t>
            </w:r>
          </w:p>
        </w:tc>
        <w:tc>
          <w:tcPr>
            <w:tcW w:w="992" w:type="dxa"/>
            <w:vMerge/>
          </w:tcPr>
          <w:p w:rsidR="0068447C" w:rsidRPr="004B2DBF" w:rsidRDefault="0068447C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68447C" w:rsidRPr="004B2DBF" w:rsidTr="001259B3">
        <w:trPr>
          <w:trHeight w:val="460"/>
        </w:trPr>
        <w:tc>
          <w:tcPr>
            <w:tcW w:w="1003" w:type="dxa"/>
            <w:vMerge/>
          </w:tcPr>
          <w:p w:rsidR="0068447C" w:rsidRPr="004B2DBF" w:rsidRDefault="0068447C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68447C" w:rsidRPr="004B2DBF" w:rsidRDefault="0068447C" w:rsidP="001259B3">
            <w:pPr>
              <w:pStyle w:val="TableParagraph"/>
              <w:spacing w:before="113"/>
              <w:ind w:left="380"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3.3</w:t>
            </w:r>
          </w:p>
        </w:tc>
        <w:tc>
          <w:tcPr>
            <w:tcW w:w="7512" w:type="dxa"/>
          </w:tcPr>
          <w:p w:rsidR="0068447C" w:rsidRPr="004B2DBF" w:rsidRDefault="0068447C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Virtual Memory Management-Concept, Segmentation, Paging, Page Replacement policies</w:t>
            </w:r>
          </w:p>
        </w:tc>
        <w:tc>
          <w:tcPr>
            <w:tcW w:w="992" w:type="dxa"/>
            <w:vMerge/>
          </w:tcPr>
          <w:p w:rsidR="0068447C" w:rsidRPr="004B2DBF" w:rsidRDefault="0068447C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68447C" w:rsidRPr="004B2DBF" w:rsidTr="001259B3">
        <w:trPr>
          <w:trHeight w:val="460"/>
        </w:trPr>
        <w:tc>
          <w:tcPr>
            <w:tcW w:w="1003" w:type="dxa"/>
            <w:vMerge/>
          </w:tcPr>
          <w:p w:rsidR="0068447C" w:rsidRPr="004B2DBF" w:rsidRDefault="0068447C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68447C" w:rsidRPr="004B2DBF" w:rsidRDefault="0068447C" w:rsidP="001259B3">
            <w:pPr>
              <w:pStyle w:val="TableParagraph"/>
              <w:spacing w:before="113"/>
              <w:ind w:left="380"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3.4</w:t>
            </w:r>
          </w:p>
        </w:tc>
        <w:tc>
          <w:tcPr>
            <w:tcW w:w="7512" w:type="dxa"/>
          </w:tcPr>
          <w:p w:rsidR="0068447C" w:rsidRPr="004B2DBF" w:rsidRDefault="0068447C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Types of I/O devices and Access methods, Types of Buses, Bus Arbitration</w:t>
            </w:r>
          </w:p>
        </w:tc>
        <w:tc>
          <w:tcPr>
            <w:tcW w:w="992" w:type="dxa"/>
            <w:vMerge/>
          </w:tcPr>
          <w:p w:rsidR="0068447C" w:rsidRPr="004B2DBF" w:rsidRDefault="0068447C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F133F1" w:rsidRPr="004B2DBF" w:rsidTr="001259B3">
        <w:trPr>
          <w:trHeight w:val="230"/>
        </w:trPr>
        <w:tc>
          <w:tcPr>
            <w:tcW w:w="1003" w:type="dxa"/>
            <w:vMerge w:val="restart"/>
          </w:tcPr>
          <w:p w:rsidR="00F133F1" w:rsidRPr="004B2DBF" w:rsidRDefault="00F133F1" w:rsidP="001259B3">
            <w:pPr>
              <w:pStyle w:val="TableParagraph"/>
              <w:ind w:right="-421"/>
              <w:jc w:val="center"/>
              <w:rPr>
                <w:rFonts w:asciiTheme="minorHAnsi" w:hAnsiTheme="minorHAnsi" w:cstheme="minorHAnsi"/>
                <w:b/>
              </w:rPr>
            </w:pPr>
          </w:p>
          <w:p w:rsidR="00F133F1" w:rsidRPr="004B2DBF" w:rsidRDefault="00F133F1" w:rsidP="001259B3">
            <w:pPr>
              <w:pStyle w:val="TableParagraph"/>
              <w:spacing w:before="6"/>
              <w:ind w:right="-421"/>
              <w:jc w:val="center"/>
              <w:rPr>
                <w:rFonts w:asciiTheme="minorHAnsi" w:hAnsiTheme="minorHAnsi" w:cstheme="minorHAnsi"/>
                <w:b/>
              </w:rPr>
            </w:pPr>
          </w:p>
          <w:p w:rsidR="00F133F1" w:rsidRPr="004B2DBF" w:rsidRDefault="00F133F1" w:rsidP="001259B3">
            <w:pPr>
              <w:pStyle w:val="TableParagraph"/>
              <w:ind w:left="2" w:right="-421"/>
              <w:jc w:val="center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  <w:w w:val="96"/>
              </w:rPr>
              <w:t>4</w:t>
            </w:r>
          </w:p>
        </w:tc>
        <w:tc>
          <w:tcPr>
            <w:tcW w:w="1134" w:type="dxa"/>
            <w:shd w:val="clear" w:color="auto" w:fill="D9D9D9"/>
          </w:tcPr>
          <w:p w:rsidR="00F133F1" w:rsidRPr="004B2DBF" w:rsidRDefault="00F133F1" w:rsidP="001259B3">
            <w:pPr>
              <w:pStyle w:val="TableParagraph"/>
              <w:ind w:right="-421"/>
              <w:rPr>
                <w:rFonts w:asciiTheme="minorHAnsi" w:hAnsiTheme="minorHAnsi" w:cstheme="minorHAnsi"/>
              </w:rPr>
            </w:pPr>
          </w:p>
        </w:tc>
        <w:tc>
          <w:tcPr>
            <w:tcW w:w="7512" w:type="dxa"/>
            <w:shd w:val="clear" w:color="auto" w:fill="D9D9D9"/>
          </w:tcPr>
          <w:p w:rsidR="00F133F1" w:rsidRPr="004B2DBF" w:rsidRDefault="00F133F1" w:rsidP="001259B3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Operating System concepts</w:t>
            </w:r>
          </w:p>
        </w:tc>
        <w:tc>
          <w:tcPr>
            <w:tcW w:w="992" w:type="dxa"/>
            <w:vMerge w:val="restart"/>
          </w:tcPr>
          <w:p w:rsidR="00F133F1" w:rsidRPr="004B2DBF" w:rsidRDefault="00F133F1" w:rsidP="001259B3">
            <w:pPr>
              <w:pStyle w:val="TableParagraph"/>
              <w:ind w:right="-421"/>
              <w:rPr>
                <w:rFonts w:asciiTheme="minorHAnsi" w:hAnsiTheme="minorHAnsi" w:cstheme="minorHAnsi"/>
                <w:b/>
              </w:rPr>
            </w:pPr>
          </w:p>
          <w:p w:rsidR="00F133F1" w:rsidRPr="004B2DBF" w:rsidRDefault="00F133F1" w:rsidP="001259B3">
            <w:pPr>
              <w:pStyle w:val="TableParagraph"/>
              <w:spacing w:before="6"/>
              <w:ind w:right="-421"/>
              <w:rPr>
                <w:rFonts w:asciiTheme="minorHAnsi" w:hAnsiTheme="minorHAnsi" w:cstheme="minorHAnsi"/>
                <w:b/>
              </w:rPr>
            </w:pPr>
          </w:p>
          <w:p w:rsidR="00F133F1" w:rsidRPr="004B2DBF" w:rsidRDefault="00F133F1" w:rsidP="001259B3">
            <w:pPr>
              <w:pStyle w:val="TableParagraph"/>
              <w:ind w:left="167"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F133F1" w:rsidRPr="004B2DBF" w:rsidTr="001259B3">
        <w:trPr>
          <w:trHeight w:val="230"/>
        </w:trPr>
        <w:tc>
          <w:tcPr>
            <w:tcW w:w="1003" w:type="dxa"/>
            <w:vMerge/>
          </w:tcPr>
          <w:p w:rsidR="00F133F1" w:rsidRPr="004B2DBF" w:rsidRDefault="00F133F1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F133F1" w:rsidRPr="004B2DBF" w:rsidRDefault="00F133F1" w:rsidP="001259B3">
            <w:pPr>
              <w:pStyle w:val="TableParagraph"/>
              <w:spacing w:line="210" w:lineRule="exact"/>
              <w:ind w:left="380"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4.1</w:t>
            </w:r>
          </w:p>
        </w:tc>
        <w:tc>
          <w:tcPr>
            <w:tcW w:w="7512" w:type="dxa"/>
          </w:tcPr>
          <w:p w:rsidR="00F133F1" w:rsidRPr="004B2DBF" w:rsidRDefault="00F133F1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Concept of a Process, Process States, Process Description, Process Control Block</w:t>
            </w:r>
          </w:p>
        </w:tc>
        <w:tc>
          <w:tcPr>
            <w:tcW w:w="992" w:type="dxa"/>
            <w:vMerge/>
          </w:tcPr>
          <w:p w:rsidR="00F133F1" w:rsidRPr="004B2DBF" w:rsidRDefault="00F133F1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F133F1" w:rsidRPr="004B2DBF" w:rsidTr="001259B3">
        <w:trPr>
          <w:trHeight w:val="230"/>
        </w:trPr>
        <w:tc>
          <w:tcPr>
            <w:tcW w:w="1003" w:type="dxa"/>
            <w:vMerge/>
          </w:tcPr>
          <w:p w:rsidR="00F133F1" w:rsidRPr="004B2DBF" w:rsidRDefault="00F133F1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F133F1" w:rsidRPr="004B2DBF" w:rsidRDefault="00F133F1" w:rsidP="001259B3">
            <w:pPr>
              <w:pStyle w:val="TableParagraph"/>
              <w:spacing w:line="210" w:lineRule="exact"/>
              <w:ind w:left="380"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4.2</w:t>
            </w:r>
          </w:p>
        </w:tc>
        <w:tc>
          <w:tcPr>
            <w:tcW w:w="7512" w:type="dxa"/>
          </w:tcPr>
          <w:p w:rsidR="00F133F1" w:rsidRPr="004B2DBF" w:rsidRDefault="00F133F1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Process scheduling -Pre-emptive and Non pre-emptive scheduling algorithms (FCFS, Priority, SJF), Concept of Multi-Threading</w:t>
            </w:r>
          </w:p>
        </w:tc>
        <w:tc>
          <w:tcPr>
            <w:tcW w:w="992" w:type="dxa"/>
            <w:vMerge/>
          </w:tcPr>
          <w:p w:rsidR="00F133F1" w:rsidRPr="004B2DBF" w:rsidRDefault="00F133F1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F133F1" w:rsidRPr="004B2DBF" w:rsidTr="001259B3">
        <w:trPr>
          <w:trHeight w:val="230"/>
        </w:trPr>
        <w:tc>
          <w:tcPr>
            <w:tcW w:w="1003" w:type="dxa"/>
            <w:vMerge/>
          </w:tcPr>
          <w:p w:rsidR="00F133F1" w:rsidRPr="004B2DBF" w:rsidRDefault="00F133F1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F133F1" w:rsidRPr="004B2DBF" w:rsidRDefault="00F133F1" w:rsidP="001259B3">
            <w:pPr>
              <w:pStyle w:val="TableParagraph"/>
              <w:spacing w:line="210" w:lineRule="exact"/>
              <w:ind w:left="380"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4.3</w:t>
            </w:r>
          </w:p>
        </w:tc>
        <w:tc>
          <w:tcPr>
            <w:tcW w:w="7512" w:type="dxa"/>
          </w:tcPr>
          <w:p w:rsidR="00F133F1" w:rsidRPr="004B2DBF" w:rsidRDefault="00F133F1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Inter-Process Communication, Process Synchronization, Deadlock and Prevention</w:t>
            </w:r>
          </w:p>
        </w:tc>
        <w:tc>
          <w:tcPr>
            <w:tcW w:w="992" w:type="dxa"/>
            <w:vMerge/>
          </w:tcPr>
          <w:p w:rsidR="00F133F1" w:rsidRPr="004B2DBF" w:rsidRDefault="00F133F1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F133F1" w:rsidRPr="004B2DBF" w:rsidTr="001259B3">
        <w:trPr>
          <w:trHeight w:val="230"/>
        </w:trPr>
        <w:tc>
          <w:tcPr>
            <w:tcW w:w="1003" w:type="dxa"/>
            <w:vMerge/>
          </w:tcPr>
          <w:p w:rsidR="00F133F1" w:rsidRPr="004B2DBF" w:rsidRDefault="00F133F1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F133F1" w:rsidRPr="004B2DBF" w:rsidRDefault="00F133F1" w:rsidP="001259B3">
            <w:pPr>
              <w:pStyle w:val="TableParagraph"/>
              <w:spacing w:line="210" w:lineRule="exact"/>
              <w:ind w:left="380"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4.4</w:t>
            </w:r>
          </w:p>
        </w:tc>
        <w:tc>
          <w:tcPr>
            <w:tcW w:w="7512" w:type="dxa"/>
          </w:tcPr>
          <w:p w:rsidR="00F133F1" w:rsidRPr="004B2DBF" w:rsidRDefault="00F133F1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File Management -File Organization and Access</w:t>
            </w:r>
          </w:p>
        </w:tc>
        <w:tc>
          <w:tcPr>
            <w:tcW w:w="992" w:type="dxa"/>
            <w:vMerge/>
          </w:tcPr>
          <w:p w:rsidR="00F133F1" w:rsidRPr="004B2DBF" w:rsidRDefault="00F133F1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F133F1" w:rsidRPr="004B2DBF" w:rsidTr="001259B3">
        <w:trPr>
          <w:trHeight w:val="230"/>
        </w:trPr>
        <w:tc>
          <w:tcPr>
            <w:tcW w:w="1003" w:type="dxa"/>
            <w:vMerge/>
          </w:tcPr>
          <w:p w:rsidR="00F133F1" w:rsidRPr="004B2DBF" w:rsidRDefault="00F133F1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F133F1" w:rsidRPr="004B2DBF" w:rsidRDefault="00F133F1" w:rsidP="001259B3">
            <w:pPr>
              <w:pStyle w:val="TableParagraph"/>
              <w:spacing w:line="210" w:lineRule="exact"/>
              <w:ind w:left="380"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4.5</w:t>
            </w:r>
          </w:p>
        </w:tc>
        <w:tc>
          <w:tcPr>
            <w:tcW w:w="7512" w:type="dxa"/>
          </w:tcPr>
          <w:p w:rsidR="00F133F1" w:rsidRPr="004B2DBF" w:rsidRDefault="00F133F1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I/O Management and Disk Scheduling: FCFS, SSTF</w:t>
            </w:r>
          </w:p>
        </w:tc>
        <w:tc>
          <w:tcPr>
            <w:tcW w:w="992" w:type="dxa"/>
            <w:vMerge/>
          </w:tcPr>
          <w:p w:rsidR="00F133F1" w:rsidRPr="004B2DBF" w:rsidRDefault="00F133F1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281E3C" w:rsidRPr="004B2DBF" w:rsidTr="001259B3">
        <w:trPr>
          <w:trHeight w:val="230"/>
        </w:trPr>
        <w:tc>
          <w:tcPr>
            <w:tcW w:w="1003" w:type="dxa"/>
            <w:vMerge w:val="restart"/>
          </w:tcPr>
          <w:p w:rsidR="00281E3C" w:rsidRPr="004B2DBF" w:rsidRDefault="00281E3C" w:rsidP="001259B3">
            <w:pPr>
              <w:pStyle w:val="TableParagraph"/>
              <w:ind w:right="-421"/>
              <w:jc w:val="center"/>
              <w:rPr>
                <w:rFonts w:asciiTheme="minorHAnsi" w:hAnsiTheme="minorHAnsi" w:cstheme="minorHAnsi"/>
                <w:b/>
              </w:rPr>
            </w:pPr>
          </w:p>
          <w:p w:rsidR="00281E3C" w:rsidRPr="004B2DBF" w:rsidRDefault="00281E3C" w:rsidP="001259B3">
            <w:pPr>
              <w:pStyle w:val="TableParagraph"/>
              <w:ind w:right="-421"/>
              <w:jc w:val="center"/>
              <w:rPr>
                <w:rFonts w:asciiTheme="minorHAnsi" w:hAnsiTheme="minorHAnsi" w:cstheme="minorHAnsi"/>
                <w:b/>
              </w:rPr>
            </w:pPr>
          </w:p>
          <w:p w:rsidR="00281E3C" w:rsidRPr="004B2DBF" w:rsidRDefault="00281E3C" w:rsidP="001259B3">
            <w:pPr>
              <w:pStyle w:val="TableParagraph"/>
              <w:spacing w:before="1"/>
              <w:ind w:left="2" w:right="-421"/>
              <w:jc w:val="center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  <w:w w:val="96"/>
              </w:rPr>
              <w:t>5</w:t>
            </w:r>
          </w:p>
        </w:tc>
        <w:tc>
          <w:tcPr>
            <w:tcW w:w="1134" w:type="dxa"/>
            <w:shd w:val="clear" w:color="auto" w:fill="D9D9D9"/>
          </w:tcPr>
          <w:p w:rsidR="00281E3C" w:rsidRPr="004B2DBF" w:rsidRDefault="00281E3C" w:rsidP="001259B3">
            <w:pPr>
              <w:pStyle w:val="TableParagraph"/>
              <w:ind w:right="-421"/>
              <w:rPr>
                <w:rFonts w:asciiTheme="minorHAnsi" w:hAnsiTheme="minorHAnsi" w:cstheme="minorHAnsi"/>
              </w:rPr>
            </w:pPr>
          </w:p>
        </w:tc>
        <w:tc>
          <w:tcPr>
            <w:tcW w:w="7512" w:type="dxa"/>
            <w:shd w:val="clear" w:color="auto" w:fill="D9D9D9"/>
          </w:tcPr>
          <w:p w:rsidR="00281E3C" w:rsidRPr="004B2DBF" w:rsidRDefault="002B32AA" w:rsidP="001259B3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Parallelism</w:t>
            </w:r>
          </w:p>
        </w:tc>
        <w:tc>
          <w:tcPr>
            <w:tcW w:w="992" w:type="dxa"/>
            <w:vMerge w:val="restart"/>
          </w:tcPr>
          <w:p w:rsidR="00281E3C" w:rsidRPr="004B2DBF" w:rsidRDefault="00281E3C" w:rsidP="001259B3">
            <w:pPr>
              <w:pStyle w:val="TableParagraph"/>
              <w:ind w:right="-421"/>
              <w:rPr>
                <w:rFonts w:asciiTheme="minorHAnsi" w:hAnsiTheme="minorHAnsi" w:cstheme="minorHAnsi"/>
                <w:b/>
              </w:rPr>
            </w:pPr>
          </w:p>
          <w:p w:rsidR="00281E3C" w:rsidRPr="004B2DBF" w:rsidRDefault="00281E3C" w:rsidP="001259B3">
            <w:pPr>
              <w:pStyle w:val="TableParagraph"/>
              <w:ind w:right="-421"/>
              <w:rPr>
                <w:rFonts w:asciiTheme="minorHAnsi" w:hAnsiTheme="minorHAnsi" w:cstheme="minorHAnsi"/>
                <w:b/>
              </w:rPr>
            </w:pPr>
          </w:p>
          <w:p w:rsidR="00281E3C" w:rsidRPr="004B2DBF" w:rsidRDefault="00A20F95" w:rsidP="001259B3">
            <w:pPr>
              <w:pStyle w:val="TableParagraph"/>
              <w:spacing w:before="1"/>
              <w:ind w:left="167"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0</w:t>
            </w:r>
            <w:r w:rsidR="002B32AA" w:rsidRPr="004B2DBF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281E3C" w:rsidRPr="004B2DBF" w:rsidTr="001259B3">
        <w:trPr>
          <w:trHeight w:val="230"/>
        </w:trPr>
        <w:tc>
          <w:tcPr>
            <w:tcW w:w="1003" w:type="dxa"/>
            <w:vMerge/>
            <w:tcBorders>
              <w:top w:val="nil"/>
            </w:tcBorders>
          </w:tcPr>
          <w:p w:rsidR="00281E3C" w:rsidRPr="004B2DBF" w:rsidRDefault="00281E3C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281E3C" w:rsidRPr="004B2DBF" w:rsidRDefault="00281E3C" w:rsidP="001259B3">
            <w:pPr>
              <w:pStyle w:val="TableParagraph"/>
              <w:spacing w:line="210" w:lineRule="exact"/>
              <w:ind w:left="378"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5.1</w:t>
            </w:r>
          </w:p>
        </w:tc>
        <w:tc>
          <w:tcPr>
            <w:tcW w:w="7512" w:type="dxa"/>
          </w:tcPr>
          <w:p w:rsidR="00A20F95" w:rsidRPr="004B2DBF" w:rsidRDefault="002B32AA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Introduction to Parallel Processing Concepts, Flynn's classification, Amdahl's law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81E3C" w:rsidRPr="004B2DBF" w:rsidRDefault="00281E3C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281E3C" w:rsidRPr="004B2DBF" w:rsidTr="001259B3">
        <w:trPr>
          <w:trHeight w:val="460"/>
        </w:trPr>
        <w:tc>
          <w:tcPr>
            <w:tcW w:w="1003" w:type="dxa"/>
            <w:vMerge/>
            <w:tcBorders>
              <w:top w:val="nil"/>
            </w:tcBorders>
          </w:tcPr>
          <w:p w:rsidR="00281E3C" w:rsidRPr="004B2DBF" w:rsidRDefault="00281E3C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/>
          </w:tcPr>
          <w:p w:rsidR="00281E3C" w:rsidRPr="004B2DBF" w:rsidRDefault="00281E3C" w:rsidP="001259B3">
            <w:pPr>
              <w:pStyle w:val="TableParagraph"/>
              <w:spacing w:before="113"/>
              <w:ind w:left="378"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5.2</w:t>
            </w:r>
          </w:p>
        </w:tc>
        <w:tc>
          <w:tcPr>
            <w:tcW w:w="7512" w:type="dxa"/>
          </w:tcPr>
          <w:p w:rsidR="00281E3C" w:rsidRPr="004B2DBF" w:rsidRDefault="002B32AA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Pipelining - Concept, Speedup, Efficiency, Throughput, Types of Pipeline hazards and solutions</w:t>
            </w:r>
          </w:p>
          <w:p w:rsidR="007332C0" w:rsidRPr="004B2DBF" w:rsidRDefault="007332C0" w:rsidP="001259B3">
            <w:pPr>
              <w:pStyle w:val="NoSpacing"/>
              <w:rPr>
                <w:rFonts w:asciiTheme="minorHAnsi" w:hAnsiTheme="minorHAnsi" w:cstheme="minorHAnsi"/>
              </w:rPr>
            </w:pPr>
          </w:p>
          <w:p w:rsidR="001259B3" w:rsidRPr="004B2DBF" w:rsidRDefault="001259B3" w:rsidP="001259B3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81E3C" w:rsidRPr="004B2DBF" w:rsidRDefault="00281E3C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AE2601" w:rsidRPr="004B2DBF" w:rsidTr="001259B3">
        <w:trPr>
          <w:trHeight w:val="230"/>
        </w:trPr>
        <w:tc>
          <w:tcPr>
            <w:tcW w:w="1003" w:type="dxa"/>
            <w:vMerge w:val="restart"/>
          </w:tcPr>
          <w:p w:rsidR="00AE2601" w:rsidRPr="004B2DBF" w:rsidRDefault="00AE2601" w:rsidP="001259B3">
            <w:pPr>
              <w:pStyle w:val="TableParagraph"/>
              <w:ind w:right="-421"/>
              <w:jc w:val="center"/>
              <w:rPr>
                <w:rFonts w:asciiTheme="minorHAnsi" w:hAnsiTheme="minorHAnsi" w:cstheme="minorHAnsi"/>
                <w:b/>
              </w:rPr>
            </w:pPr>
          </w:p>
          <w:p w:rsidR="00AE2601" w:rsidRPr="004B2DBF" w:rsidRDefault="00AE2601" w:rsidP="001259B3">
            <w:pPr>
              <w:pStyle w:val="TableParagraph"/>
              <w:ind w:right="-421"/>
              <w:jc w:val="center"/>
              <w:rPr>
                <w:rFonts w:asciiTheme="minorHAnsi" w:hAnsiTheme="minorHAnsi" w:cstheme="minorHAnsi"/>
                <w:b/>
              </w:rPr>
            </w:pPr>
          </w:p>
          <w:p w:rsidR="00AE2601" w:rsidRPr="004B2DBF" w:rsidRDefault="00AE2601" w:rsidP="001259B3">
            <w:pPr>
              <w:pStyle w:val="TableParagraph"/>
              <w:spacing w:before="9"/>
              <w:ind w:right="-421"/>
              <w:jc w:val="center"/>
              <w:rPr>
                <w:rFonts w:asciiTheme="minorHAnsi" w:hAnsiTheme="minorHAnsi" w:cstheme="minorHAnsi"/>
                <w:b/>
              </w:rPr>
            </w:pPr>
          </w:p>
          <w:p w:rsidR="00AE2601" w:rsidRPr="004B2DBF" w:rsidRDefault="00AE2601" w:rsidP="001259B3">
            <w:pPr>
              <w:pStyle w:val="TableParagraph"/>
              <w:ind w:left="2" w:right="-421"/>
              <w:jc w:val="center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  <w:w w:val="96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E2601" w:rsidRPr="004B2DBF" w:rsidRDefault="00AE2601" w:rsidP="001259B3">
            <w:pPr>
              <w:pStyle w:val="TableParagraph"/>
              <w:ind w:right="-421"/>
              <w:rPr>
                <w:rFonts w:asciiTheme="minorHAnsi" w:hAnsiTheme="minorHAnsi" w:cstheme="minorHAnsi"/>
              </w:rPr>
            </w:pPr>
          </w:p>
        </w:tc>
        <w:tc>
          <w:tcPr>
            <w:tcW w:w="7512" w:type="dxa"/>
            <w:shd w:val="clear" w:color="auto" w:fill="D9D9D9"/>
          </w:tcPr>
          <w:p w:rsidR="00AE2601" w:rsidRPr="004B2DBF" w:rsidRDefault="00AE2601" w:rsidP="001259B3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Architectural Enhancements</w:t>
            </w:r>
          </w:p>
        </w:tc>
        <w:tc>
          <w:tcPr>
            <w:tcW w:w="992" w:type="dxa"/>
            <w:vMerge w:val="restart"/>
          </w:tcPr>
          <w:p w:rsidR="00AE2601" w:rsidRPr="004B2DBF" w:rsidRDefault="00AE2601" w:rsidP="001259B3">
            <w:pPr>
              <w:pStyle w:val="TableParagraph"/>
              <w:ind w:right="-421"/>
              <w:rPr>
                <w:rFonts w:asciiTheme="minorHAnsi" w:hAnsiTheme="minorHAnsi" w:cstheme="minorHAnsi"/>
                <w:b/>
              </w:rPr>
            </w:pPr>
          </w:p>
          <w:p w:rsidR="00AE2601" w:rsidRPr="004B2DBF" w:rsidRDefault="00AE2601" w:rsidP="001259B3">
            <w:pPr>
              <w:pStyle w:val="TableParagraph"/>
              <w:spacing w:before="8"/>
              <w:ind w:right="-421"/>
              <w:rPr>
                <w:rFonts w:asciiTheme="minorHAnsi" w:hAnsiTheme="minorHAnsi" w:cstheme="minorHAnsi"/>
                <w:b/>
              </w:rPr>
            </w:pPr>
          </w:p>
          <w:p w:rsidR="00AE2601" w:rsidRPr="004B2DBF" w:rsidRDefault="00AE2601" w:rsidP="001259B3">
            <w:pPr>
              <w:pStyle w:val="TableParagraph"/>
              <w:ind w:left="167"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04</w:t>
            </w:r>
          </w:p>
        </w:tc>
      </w:tr>
      <w:tr w:rsidR="00AE2601" w:rsidRPr="004B2DBF" w:rsidTr="001259B3">
        <w:trPr>
          <w:trHeight w:val="230"/>
        </w:trPr>
        <w:tc>
          <w:tcPr>
            <w:tcW w:w="1003" w:type="dxa"/>
            <w:vMerge/>
            <w:tcBorders>
              <w:top w:val="nil"/>
            </w:tcBorders>
          </w:tcPr>
          <w:p w:rsidR="00AE2601" w:rsidRPr="004B2DBF" w:rsidRDefault="00AE2601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E2601" w:rsidRPr="004B2DBF" w:rsidRDefault="00AE2601" w:rsidP="001259B3">
            <w:pPr>
              <w:pStyle w:val="TableParagraph"/>
              <w:spacing w:line="210" w:lineRule="exact"/>
              <w:ind w:left="380" w:right="-42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12" w:type="dxa"/>
          </w:tcPr>
          <w:p w:rsidR="00AE2601" w:rsidRPr="004B2DBF" w:rsidRDefault="00AE2601" w:rsidP="001259B3">
            <w:pPr>
              <w:pStyle w:val="NoSpacing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Superscalar Architectures, Out-of-Order Execution, Multi-core processors, Clusters, GPU</w:t>
            </w:r>
          </w:p>
        </w:tc>
        <w:tc>
          <w:tcPr>
            <w:tcW w:w="992" w:type="dxa"/>
            <w:vMerge/>
          </w:tcPr>
          <w:p w:rsidR="00AE2601" w:rsidRPr="004B2DBF" w:rsidRDefault="00AE2601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AE2601" w:rsidRPr="004B2DBF" w:rsidTr="001259B3">
        <w:trPr>
          <w:trHeight w:val="267"/>
        </w:trPr>
        <w:tc>
          <w:tcPr>
            <w:tcW w:w="1003" w:type="dxa"/>
            <w:vMerge/>
            <w:tcBorders>
              <w:top w:val="nil"/>
            </w:tcBorders>
          </w:tcPr>
          <w:p w:rsidR="00AE2601" w:rsidRPr="004B2DBF" w:rsidRDefault="00AE2601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E2601" w:rsidRPr="004B2DBF" w:rsidRDefault="00AE2601" w:rsidP="001259B3">
            <w:pPr>
              <w:pStyle w:val="TableParagraph"/>
              <w:ind w:right="-4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12" w:type="dxa"/>
            <w:shd w:val="clear" w:color="auto" w:fill="D9D9D9"/>
          </w:tcPr>
          <w:p w:rsidR="00AE2601" w:rsidRPr="004B2DBF" w:rsidRDefault="00AE2601" w:rsidP="001259B3">
            <w:pPr>
              <w:pStyle w:val="TableParagraph"/>
              <w:spacing w:before="35" w:line="212" w:lineRule="exact"/>
              <w:ind w:left="2022" w:right="-421"/>
              <w:jc w:val="both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992" w:type="dxa"/>
            <w:shd w:val="clear" w:color="auto" w:fill="D9D9D9"/>
          </w:tcPr>
          <w:p w:rsidR="00AE2601" w:rsidRPr="004B2DBF" w:rsidRDefault="00AE2601" w:rsidP="001259B3">
            <w:pPr>
              <w:pStyle w:val="TableParagraph"/>
              <w:spacing w:before="16"/>
              <w:ind w:left="59" w:right="-421"/>
              <w:jc w:val="center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39</w:t>
            </w:r>
          </w:p>
        </w:tc>
      </w:tr>
    </w:tbl>
    <w:p w:rsidR="00DF09C7" w:rsidRPr="004B2DBF" w:rsidRDefault="00DF09C7" w:rsidP="00DF09C7">
      <w:pPr>
        <w:ind w:right="-421"/>
        <w:rPr>
          <w:rFonts w:asciiTheme="minorHAnsi" w:hAnsiTheme="minorHAnsi" w:cstheme="minorHAnsi"/>
          <w:b/>
          <w:u w:val="single"/>
        </w:rPr>
      </w:pPr>
    </w:p>
    <w:p w:rsidR="00281E3C" w:rsidRPr="004B2DBF" w:rsidRDefault="00281E3C" w:rsidP="00DF09C7">
      <w:pPr>
        <w:ind w:right="-421"/>
        <w:rPr>
          <w:rFonts w:asciiTheme="minorHAnsi" w:hAnsiTheme="minorHAnsi" w:cstheme="minorHAnsi"/>
          <w:b/>
          <w:u w:val="single"/>
        </w:rPr>
      </w:pPr>
      <w:r w:rsidRPr="004B2DBF">
        <w:rPr>
          <w:rFonts w:asciiTheme="minorHAnsi" w:hAnsiTheme="minorHAnsi" w:cstheme="minorHAnsi"/>
          <w:b/>
          <w:u w:val="single"/>
        </w:rPr>
        <w:t>Course Objectives:</w:t>
      </w:r>
    </w:p>
    <w:p w:rsidR="00AE2601" w:rsidRPr="004B2DBF" w:rsidRDefault="00AE2601" w:rsidP="001259B3">
      <w:pPr>
        <w:ind w:right="-421" w:hanging="18"/>
        <w:rPr>
          <w:rFonts w:asciiTheme="minorHAnsi" w:hAnsiTheme="minorHAnsi" w:cstheme="minorHAnsi"/>
        </w:rPr>
      </w:pPr>
      <w:r w:rsidRPr="004B2DBF">
        <w:rPr>
          <w:rFonts w:asciiTheme="minorHAnsi" w:hAnsiTheme="minorHAnsi" w:cstheme="minorHAnsi"/>
        </w:rPr>
        <w:t>1. To introduce the learner to the design aspects which can lead to maximized performance of a Computer.</w:t>
      </w:r>
    </w:p>
    <w:p w:rsidR="00AE2601" w:rsidRPr="004B2DBF" w:rsidRDefault="00AE2601" w:rsidP="001259B3">
      <w:pPr>
        <w:ind w:right="-421" w:hanging="18"/>
        <w:rPr>
          <w:rFonts w:asciiTheme="minorHAnsi" w:hAnsiTheme="minorHAnsi" w:cstheme="minorHAnsi"/>
        </w:rPr>
      </w:pPr>
      <w:r w:rsidRPr="004B2DBF">
        <w:rPr>
          <w:rFonts w:asciiTheme="minorHAnsi" w:hAnsiTheme="minorHAnsi" w:cstheme="minorHAnsi"/>
        </w:rPr>
        <w:t xml:space="preserve"> 2. To introduce basic concepts and functions of operating systems.</w:t>
      </w:r>
    </w:p>
    <w:p w:rsidR="00AE2601" w:rsidRPr="004B2DBF" w:rsidRDefault="00AE2601" w:rsidP="001259B3">
      <w:pPr>
        <w:ind w:right="-421" w:hanging="18"/>
        <w:rPr>
          <w:rFonts w:asciiTheme="minorHAnsi" w:hAnsiTheme="minorHAnsi" w:cstheme="minorHAnsi"/>
        </w:rPr>
      </w:pPr>
      <w:r w:rsidRPr="004B2DBF">
        <w:rPr>
          <w:rFonts w:asciiTheme="minorHAnsi" w:hAnsiTheme="minorHAnsi" w:cstheme="minorHAnsi"/>
        </w:rPr>
        <w:t xml:space="preserve"> 3. To understand the concepts of process synchronization and deadlock. </w:t>
      </w:r>
    </w:p>
    <w:p w:rsidR="00AE2601" w:rsidRPr="004B2DBF" w:rsidRDefault="00AE2601" w:rsidP="001259B3">
      <w:pPr>
        <w:ind w:right="-421" w:hanging="18"/>
        <w:rPr>
          <w:rFonts w:asciiTheme="minorHAnsi" w:hAnsiTheme="minorHAnsi" w:cstheme="minorHAnsi"/>
        </w:rPr>
      </w:pPr>
      <w:r w:rsidRPr="004B2DBF">
        <w:rPr>
          <w:rFonts w:asciiTheme="minorHAnsi" w:hAnsiTheme="minorHAnsi" w:cstheme="minorHAnsi"/>
        </w:rPr>
        <w:t xml:space="preserve">4. To understand various Memory, I/O and File management techniques </w:t>
      </w:r>
    </w:p>
    <w:p w:rsidR="00AE2601" w:rsidRPr="004B2DBF" w:rsidRDefault="00AE2601" w:rsidP="001259B3">
      <w:pPr>
        <w:ind w:right="-421" w:hanging="18"/>
        <w:rPr>
          <w:rFonts w:asciiTheme="minorHAnsi" w:hAnsiTheme="minorHAnsi" w:cstheme="minorHAnsi"/>
        </w:rPr>
      </w:pPr>
      <w:r w:rsidRPr="004B2DBF">
        <w:rPr>
          <w:rFonts w:asciiTheme="minorHAnsi" w:hAnsiTheme="minorHAnsi" w:cstheme="minorHAnsi"/>
        </w:rPr>
        <w:t xml:space="preserve">5. To introduce the learner to various concepts related to Parallel Processing </w:t>
      </w:r>
    </w:p>
    <w:p w:rsidR="00AE2601" w:rsidRPr="004B2DBF" w:rsidRDefault="00AE2601" w:rsidP="001259B3">
      <w:pPr>
        <w:ind w:right="-421" w:hanging="18"/>
        <w:rPr>
          <w:rFonts w:asciiTheme="minorHAnsi" w:hAnsiTheme="minorHAnsi" w:cstheme="minorHAnsi"/>
          <w:b/>
          <w:u w:val="single"/>
        </w:rPr>
      </w:pPr>
      <w:r w:rsidRPr="004B2DBF">
        <w:rPr>
          <w:rFonts w:asciiTheme="minorHAnsi" w:hAnsiTheme="minorHAnsi" w:cstheme="minorHAnsi"/>
        </w:rPr>
        <w:t>6. To highlight the various architectural enhancements in modern processors</w:t>
      </w:r>
    </w:p>
    <w:p w:rsidR="00AE2601" w:rsidRPr="004B2DBF" w:rsidRDefault="00AE2601" w:rsidP="001259B3">
      <w:pPr>
        <w:ind w:right="-421"/>
        <w:rPr>
          <w:rFonts w:asciiTheme="minorHAnsi" w:hAnsiTheme="minorHAnsi" w:cstheme="minorHAnsi"/>
          <w:b/>
          <w:u w:val="single"/>
        </w:rPr>
      </w:pPr>
      <w:r w:rsidRPr="004B2DBF">
        <w:rPr>
          <w:rFonts w:asciiTheme="minorHAnsi" w:hAnsiTheme="minorHAnsi" w:cstheme="minorHAnsi"/>
          <w:b/>
          <w:u w:val="single"/>
        </w:rPr>
        <w:t>Course Outcomes:</w:t>
      </w:r>
    </w:p>
    <w:p w:rsidR="00AE2601" w:rsidRPr="004B2DBF" w:rsidRDefault="00AE2601" w:rsidP="001259B3">
      <w:pPr>
        <w:autoSpaceDE w:val="0"/>
        <w:autoSpaceDN w:val="0"/>
        <w:adjustRightInd w:val="0"/>
        <w:ind w:right="-421"/>
        <w:rPr>
          <w:rFonts w:asciiTheme="minorHAnsi" w:hAnsiTheme="minorHAnsi" w:cstheme="minorHAnsi"/>
          <w:color w:val="000000"/>
          <w:lang w:eastAsia="en-IN"/>
        </w:rPr>
      </w:pPr>
      <w:r w:rsidRPr="004B2DBF">
        <w:rPr>
          <w:rFonts w:asciiTheme="minorHAnsi" w:hAnsiTheme="minorHAnsi" w:cstheme="minorHAnsi"/>
          <w:b/>
          <w:bCs/>
          <w:color w:val="000000"/>
          <w:lang w:eastAsia="en-IN"/>
        </w:rPr>
        <w:t xml:space="preserve">After successful completion of the course students will be able to: </w:t>
      </w:r>
    </w:p>
    <w:p w:rsidR="00AE2601" w:rsidRPr="004B2DBF" w:rsidRDefault="00AE2601" w:rsidP="001259B3">
      <w:pPr>
        <w:autoSpaceDE w:val="0"/>
        <w:autoSpaceDN w:val="0"/>
        <w:adjustRightInd w:val="0"/>
        <w:ind w:right="-421"/>
        <w:rPr>
          <w:rFonts w:asciiTheme="minorHAnsi" w:hAnsiTheme="minorHAnsi" w:cstheme="minorHAnsi"/>
          <w:color w:val="000000"/>
          <w:lang w:eastAsia="en-IN"/>
        </w:rPr>
      </w:pPr>
      <w:r w:rsidRPr="004B2DBF">
        <w:rPr>
          <w:rFonts w:asciiTheme="minorHAnsi" w:hAnsiTheme="minorHAnsi" w:cstheme="minorHAnsi"/>
          <w:color w:val="000000"/>
          <w:lang w:eastAsia="en-IN"/>
        </w:rPr>
        <w:t xml:space="preserve">ECC 502 .1- Define the performance metrics of a Computer </w:t>
      </w:r>
    </w:p>
    <w:p w:rsidR="00AE2601" w:rsidRPr="004B2DBF" w:rsidRDefault="00AE2601" w:rsidP="001259B3">
      <w:pPr>
        <w:autoSpaceDE w:val="0"/>
        <w:autoSpaceDN w:val="0"/>
        <w:adjustRightInd w:val="0"/>
        <w:ind w:right="-421"/>
        <w:rPr>
          <w:rFonts w:asciiTheme="minorHAnsi" w:hAnsiTheme="minorHAnsi" w:cstheme="minorHAnsi"/>
          <w:color w:val="000000"/>
          <w:lang w:eastAsia="en-IN"/>
        </w:rPr>
      </w:pPr>
      <w:r w:rsidRPr="004B2DBF">
        <w:rPr>
          <w:rFonts w:asciiTheme="minorHAnsi" w:hAnsiTheme="minorHAnsi" w:cstheme="minorHAnsi"/>
          <w:color w:val="000000"/>
          <w:lang w:eastAsia="en-IN"/>
        </w:rPr>
        <w:t xml:space="preserve">ECC 502 .2- Explain the design considerations of Processor, Memory and I/O in Computer systems </w:t>
      </w:r>
    </w:p>
    <w:p w:rsidR="00AE2601" w:rsidRPr="004B2DBF" w:rsidRDefault="00AE2601" w:rsidP="001259B3">
      <w:pPr>
        <w:autoSpaceDE w:val="0"/>
        <w:autoSpaceDN w:val="0"/>
        <w:adjustRightInd w:val="0"/>
        <w:ind w:right="-421"/>
        <w:rPr>
          <w:rFonts w:asciiTheme="minorHAnsi" w:hAnsiTheme="minorHAnsi" w:cstheme="minorHAnsi"/>
          <w:color w:val="000000"/>
          <w:lang w:eastAsia="en-IN"/>
        </w:rPr>
      </w:pPr>
      <w:r w:rsidRPr="004B2DBF">
        <w:rPr>
          <w:rFonts w:asciiTheme="minorHAnsi" w:hAnsiTheme="minorHAnsi" w:cstheme="minorHAnsi"/>
          <w:color w:val="000000"/>
          <w:lang w:eastAsia="en-IN"/>
        </w:rPr>
        <w:t xml:space="preserve">ECC 502 .3- Interpret the objectives and functions of an Operating System </w:t>
      </w:r>
    </w:p>
    <w:p w:rsidR="00AE2601" w:rsidRPr="004B2DBF" w:rsidRDefault="00AE2601" w:rsidP="001259B3">
      <w:pPr>
        <w:autoSpaceDE w:val="0"/>
        <w:autoSpaceDN w:val="0"/>
        <w:adjustRightInd w:val="0"/>
        <w:ind w:right="-421"/>
        <w:rPr>
          <w:rFonts w:asciiTheme="minorHAnsi" w:hAnsiTheme="minorHAnsi" w:cstheme="minorHAnsi"/>
          <w:color w:val="000000"/>
          <w:lang w:eastAsia="en-IN"/>
        </w:rPr>
      </w:pPr>
      <w:r w:rsidRPr="004B2DBF">
        <w:rPr>
          <w:rFonts w:asciiTheme="minorHAnsi" w:hAnsiTheme="minorHAnsi" w:cstheme="minorHAnsi"/>
          <w:color w:val="000000"/>
          <w:lang w:eastAsia="en-IN"/>
        </w:rPr>
        <w:t xml:space="preserve">ECC 502 .4-Analyse the concept of process management and evaluate performance of process scheduling algorithms </w:t>
      </w:r>
    </w:p>
    <w:p w:rsidR="00AE2601" w:rsidRPr="004B2DBF" w:rsidRDefault="00AE2601" w:rsidP="001259B3">
      <w:pPr>
        <w:autoSpaceDE w:val="0"/>
        <w:autoSpaceDN w:val="0"/>
        <w:adjustRightInd w:val="0"/>
        <w:ind w:right="-421"/>
        <w:rPr>
          <w:rFonts w:asciiTheme="minorHAnsi" w:hAnsiTheme="minorHAnsi" w:cstheme="minorHAnsi"/>
          <w:color w:val="000000"/>
          <w:lang w:eastAsia="en-IN"/>
        </w:rPr>
      </w:pPr>
      <w:r w:rsidRPr="004B2DBF">
        <w:rPr>
          <w:rFonts w:asciiTheme="minorHAnsi" w:hAnsiTheme="minorHAnsi" w:cstheme="minorHAnsi"/>
          <w:color w:val="000000"/>
          <w:lang w:eastAsia="en-IN"/>
        </w:rPr>
        <w:t xml:space="preserve">ECC 502 .5-Evaluate the advantages and limitations of Parallelism in systems </w:t>
      </w:r>
    </w:p>
    <w:p w:rsidR="005054C0" w:rsidRPr="004B2DBF" w:rsidRDefault="00AE2601" w:rsidP="001259B3">
      <w:pPr>
        <w:spacing w:after="120" w:line="240" w:lineRule="auto"/>
        <w:ind w:right="-421"/>
        <w:jc w:val="both"/>
        <w:rPr>
          <w:rFonts w:asciiTheme="minorHAnsi" w:hAnsiTheme="minorHAnsi" w:cstheme="minorHAnsi"/>
          <w:b/>
          <w:bCs/>
        </w:rPr>
      </w:pPr>
      <w:r w:rsidRPr="004B2DBF">
        <w:rPr>
          <w:rFonts w:asciiTheme="minorHAnsi" w:hAnsiTheme="minorHAnsi" w:cstheme="minorHAnsi"/>
          <w:color w:val="000000"/>
          <w:lang w:eastAsia="en-IN"/>
        </w:rPr>
        <w:t>ECC 502</w:t>
      </w:r>
      <w:r w:rsidRPr="004B2DBF">
        <w:rPr>
          <w:rFonts w:asciiTheme="minorHAnsi" w:hAnsiTheme="minorHAnsi" w:cstheme="minorHAnsi"/>
          <w:b/>
          <w:bCs/>
          <w:color w:val="000000"/>
          <w:lang w:eastAsia="en-IN"/>
        </w:rPr>
        <w:t xml:space="preserve"> </w:t>
      </w:r>
      <w:r w:rsidRPr="004B2DBF">
        <w:rPr>
          <w:rFonts w:asciiTheme="minorHAnsi" w:hAnsiTheme="minorHAnsi" w:cstheme="minorHAnsi"/>
          <w:color w:val="000000"/>
          <w:lang w:eastAsia="en-IN"/>
        </w:rPr>
        <w:t>.6-Discuss the various architectural enhancements in modern processors</w:t>
      </w:r>
    </w:p>
    <w:p w:rsidR="005054C0" w:rsidRPr="004B2DBF" w:rsidRDefault="005054C0" w:rsidP="001259B3">
      <w:pPr>
        <w:spacing w:after="120" w:line="240" w:lineRule="auto"/>
        <w:ind w:right="-421"/>
        <w:jc w:val="both"/>
        <w:rPr>
          <w:rFonts w:asciiTheme="minorHAnsi" w:hAnsiTheme="minorHAnsi" w:cstheme="minorHAnsi"/>
          <w:b/>
          <w:bCs/>
        </w:rPr>
      </w:pPr>
    </w:p>
    <w:p w:rsidR="007332C0" w:rsidRPr="004B2DBF" w:rsidRDefault="007332C0" w:rsidP="001259B3">
      <w:pPr>
        <w:spacing w:after="120" w:line="240" w:lineRule="auto"/>
        <w:ind w:right="-421"/>
        <w:jc w:val="both"/>
        <w:rPr>
          <w:rFonts w:asciiTheme="minorHAnsi" w:hAnsiTheme="minorHAnsi" w:cstheme="minorHAnsi"/>
          <w:b/>
          <w:bCs/>
        </w:rPr>
      </w:pPr>
    </w:p>
    <w:p w:rsidR="007332C0" w:rsidRPr="004B2DBF" w:rsidRDefault="007332C0" w:rsidP="001259B3">
      <w:pPr>
        <w:spacing w:after="120" w:line="240" w:lineRule="auto"/>
        <w:ind w:right="-421"/>
        <w:jc w:val="both"/>
        <w:rPr>
          <w:rFonts w:asciiTheme="minorHAnsi" w:hAnsiTheme="minorHAnsi" w:cstheme="minorHAnsi"/>
          <w:b/>
          <w:bCs/>
        </w:rPr>
      </w:pPr>
    </w:p>
    <w:p w:rsidR="007332C0" w:rsidRPr="004B2DBF" w:rsidRDefault="007332C0" w:rsidP="001259B3">
      <w:pPr>
        <w:spacing w:after="120" w:line="240" w:lineRule="auto"/>
        <w:ind w:right="-421"/>
        <w:jc w:val="both"/>
        <w:rPr>
          <w:rFonts w:asciiTheme="minorHAnsi" w:hAnsiTheme="minorHAnsi" w:cstheme="minorHAnsi"/>
          <w:b/>
          <w:bCs/>
        </w:rPr>
      </w:pPr>
    </w:p>
    <w:p w:rsidR="007332C0" w:rsidRPr="004B2DBF" w:rsidRDefault="007332C0" w:rsidP="001259B3">
      <w:pPr>
        <w:spacing w:after="120" w:line="240" w:lineRule="auto"/>
        <w:ind w:right="-421"/>
        <w:jc w:val="both"/>
        <w:rPr>
          <w:rFonts w:asciiTheme="minorHAnsi" w:hAnsiTheme="minorHAnsi" w:cstheme="minorHAnsi"/>
          <w:b/>
          <w:bCs/>
        </w:rPr>
      </w:pPr>
    </w:p>
    <w:p w:rsidR="007332C0" w:rsidRPr="004B2DBF" w:rsidRDefault="007332C0" w:rsidP="001259B3">
      <w:pPr>
        <w:spacing w:after="120" w:line="240" w:lineRule="auto"/>
        <w:ind w:right="-421"/>
        <w:jc w:val="both"/>
        <w:rPr>
          <w:rFonts w:asciiTheme="minorHAnsi" w:hAnsiTheme="minorHAnsi" w:cstheme="minorHAnsi"/>
          <w:b/>
          <w:bCs/>
        </w:rPr>
      </w:pPr>
    </w:p>
    <w:p w:rsidR="007332C0" w:rsidRPr="004B2DBF" w:rsidRDefault="007332C0" w:rsidP="001259B3">
      <w:pPr>
        <w:spacing w:after="120" w:line="240" w:lineRule="auto"/>
        <w:ind w:right="-421"/>
        <w:jc w:val="both"/>
        <w:rPr>
          <w:rFonts w:asciiTheme="minorHAnsi" w:hAnsiTheme="minorHAnsi" w:cstheme="minorHAnsi"/>
          <w:b/>
          <w:bCs/>
        </w:rPr>
      </w:pPr>
    </w:p>
    <w:p w:rsidR="007332C0" w:rsidRPr="004B2DBF" w:rsidRDefault="007332C0" w:rsidP="001259B3">
      <w:pPr>
        <w:spacing w:after="120" w:line="240" w:lineRule="auto"/>
        <w:ind w:right="-421"/>
        <w:jc w:val="both"/>
        <w:rPr>
          <w:rFonts w:asciiTheme="minorHAnsi" w:hAnsiTheme="minorHAnsi" w:cstheme="minorHAnsi"/>
          <w:b/>
          <w:bCs/>
        </w:rPr>
      </w:pPr>
    </w:p>
    <w:p w:rsidR="007332C0" w:rsidRPr="004B2DBF" w:rsidRDefault="007332C0" w:rsidP="001259B3">
      <w:pPr>
        <w:spacing w:after="120" w:line="240" w:lineRule="auto"/>
        <w:ind w:right="-421"/>
        <w:jc w:val="both"/>
        <w:rPr>
          <w:rFonts w:asciiTheme="minorHAnsi" w:hAnsiTheme="minorHAnsi" w:cstheme="minorHAnsi"/>
          <w:b/>
          <w:bCs/>
        </w:rPr>
      </w:pPr>
    </w:p>
    <w:p w:rsidR="00281E3C" w:rsidRPr="004B2DBF" w:rsidRDefault="00281E3C" w:rsidP="001259B3">
      <w:pPr>
        <w:spacing w:after="120" w:line="240" w:lineRule="auto"/>
        <w:ind w:right="-421"/>
        <w:jc w:val="both"/>
        <w:rPr>
          <w:rFonts w:asciiTheme="minorHAnsi" w:hAnsiTheme="minorHAnsi" w:cstheme="minorHAnsi"/>
          <w:b/>
          <w:bCs/>
        </w:rPr>
      </w:pPr>
      <w:r w:rsidRPr="004B2DBF">
        <w:rPr>
          <w:rFonts w:asciiTheme="minorHAnsi" w:hAnsiTheme="minorHAnsi" w:cstheme="minorHAnsi"/>
          <w:b/>
          <w:bCs/>
        </w:rPr>
        <w:lastRenderedPageBreak/>
        <w:t xml:space="preserve">CO-PO-PSO Mapping: </w:t>
      </w:r>
    </w:p>
    <w:tbl>
      <w:tblPr>
        <w:tblW w:w="10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01"/>
        <w:gridCol w:w="594"/>
        <w:gridCol w:w="749"/>
        <w:gridCol w:w="749"/>
        <w:gridCol w:w="749"/>
        <w:gridCol w:w="749"/>
        <w:gridCol w:w="749"/>
        <w:gridCol w:w="749"/>
        <w:gridCol w:w="749"/>
        <w:gridCol w:w="749"/>
        <w:gridCol w:w="787"/>
        <w:gridCol w:w="787"/>
        <w:gridCol w:w="787"/>
      </w:tblGrid>
      <w:tr w:rsidR="001259B3" w:rsidRPr="004B2DBF" w:rsidTr="00DF09C7">
        <w:trPr>
          <w:trHeight w:val="519"/>
        </w:trPr>
        <w:tc>
          <w:tcPr>
            <w:tcW w:w="1301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4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PO1</w:t>
            </w: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PO2</w:t>
            </w: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PO3</w:t>
            </w: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PO4</w:t>
            </w: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PO5</w:t>
            </w: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PO6</w:t>
            </w: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PO7</w:t>
            </w: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PO8</w:t>
            </w: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PO9</w:t>
            </w:r>
          </w:p>
        </w:tc>
        <w:tc>
          <w:tcPr>
            <w:tcW w:w="787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PO10</w:t>
            </w:r>
          </w:p>
        </w:tc>
        <w:tc>
          <w:tcPr>
            <w:tcW w:w="787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PO11</w:t>
            </w:r>
          </w:p>
        </w:tc>
        <w:tc>
          <w:tcPr>
            <w:tcW w:w="787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PO12</w:t>
            </w:r>
          </w:p>
        </w:tc>
      </w:tr>
      <w:tr w:rsidR="001259B3" w:rsidRPr="004B2DBF" w:rsidTr="00DF09C7">
        <w:trPr>
          <w:trHeight w:val="814"/>
        </w:trPr>
        <w:tc>
          <w:tcPr>
            <w:tcW w:w="1301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4B2DBF"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>ECC 502 .1</w:t>
            </w:r>
          </w:p>
        </w:tc>
        <w:tc>
          <w:tcPr>
            <w:tcW w:w="594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259B3" w:rsidRPr="004B2DBF" w:rsidTr="00DF09C7">
        <w:trPr>
          <w:trHeight w:val="804"/>
        </w:trPr>
        <w:tc>
          <w:tcPr>
            <w:tcW w:w="1301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4B2DBF"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>ECC 502 .2</w:t>
            </w:r>
          </w:p>
        </w:tc>
        <w:tc>
          <w:tcPr>
            <w:tcW w:w="594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259B3" w:rsidRPr="004B2DBF" w:rsidTr="00DF09C7">
        <w:trPr>
          <w:trHeight w:val="814"/>
        </w:trPr>
        <w:tc>
          <w:tcPr>
            <w:tcW w:w="1301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4B2DBF"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>ECC 502 .3</w:t>
            </w:r>
          </w:p>
        </w:tc>
        <w:tc>
          <w:tcPr>
            <w:tcW w:w="594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259B3" w:rsidRPr="004B2DBF" w:rsidTr="00DF09C7">
        <w:trPr>
          <w:trHeight w:val="814"/>
        </w:trPr>
        <w:tc>
          <w:tcPr>
            <w:tcW w:w="1301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4B2DBF"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>ECC 502 .4</w:t>
            </w:r>
          </w:p>
        </w:tc>
        <w:tc>
          <w:tcPr>
            <w:tcW w:w="594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259B3" w:rsidRPr="004B2DBF" w:rsidTr="00DF09C7">
        <w:trPr>
          <w:trHeight w:val="804"/>
        </w:trPr>
        <w:tc>
          <w:tcPr>
            <w:tcW w:w="1301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4B2DBF"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>ECC 502 .5</w:t>
            </w:r>
          </w:p>
        </w:tc>
        <w:tc>
          <w:tcPr>
            <w:tcW w:w="594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</w:t>
            </w:r>
          </w:p>
        </w:tc>
      </w:tr>
      <w:tr w:rsidR="001259B3" w:rsidRPr="004B2DBF" w:rsidTr="00DF09C7">
        <w:trPr>
          <w:trHeight w:val="804"/>
        </w:trPr>
        <w:tc>
          <w:tcPr>
            <w:tcW w:w="1301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</w:pPr>
            <w:r w:rsidRPr="004B2DBF"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>ECC 502 .6</w:t>
            </w:r>
          </w:p>
        </w:tc>
        <w:tc>
          <w:tcPr>
            <w:tcW w:w="594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4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</w:t>
            </w:r>
          </w:p>
        </w:tc>
      </w:tr>
    </w:tbl>
    <w:p w:rsidR="001259B3" w:rsidRPr="004B2DBF" w:rsidRDefault="001259B3" w:rsidP="001259B3">
      <w:pPr>
        <w:spacing w:after="120" w:line="240" w:lineRule="auto"/>
        <w:ind w:right="-421"/>
        <w:jc w:val="both"/>
        <w:rPr>
          <w:rFonts w:asciiTheme="minorHAnsi" w:hAnsiTheme="minorHAnsi" w:cstheme="minorHAnsi"/>
          <w:b/>
          <w:bCs/>
        </w:rPr>
      </w:pPr>
    </w:p>
    <w:p w:rsidR="00281E3C" w:rsidRPr="004B2DBF" w:rsidRDefault="004D54F0" w:rsidP="001259B3">
      <w:pPr>
        <w:pStyle w:val="Default"/>
        <w:spacing w:before="120" w:after="120" w:line="276" w:lineRule="auto"/>
        <w:ind w:right="-42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B2DBF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281E3C" w:rsidRPr="004B2DB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rovide justification of PO to CO mapping </w:t>
      </w:r>
    </w:p>
    <w:p w:rsidR="00846B45" w:rsidRPr="004B2DBF" w:rsidRDefault="00846B45" w:rsidP="001259B3">
      <w:pPr>
        <w:spacing w:before="120" w:after="120"/>
        <w:ind w:right="-421"/>
        <w:rPr>
          <w:rFonts w:asciiTheme="minorHAnsi" w:hAnsiTheme="minorHAnsi" w:cstheme="minorHAnsi"/>
          <w:b/>
          <w:bCs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7"/>
        <w:gridCol w:w="743"/>
        <w:gridCol w:w="8011"/>
      </w:tblGrid>
      <w:tr w:rsidR="001259B3" w:rsidRPr="004B2DBF" w:rsidTr="006754A4">
        <w:tc>
          <w:tcPr>
            <w:tcW w:w="1277" w:type="dxa"/>
            <w:vAlign w:val="center"/>
          </w:tcPr>
          <w:p w:rsidR="001259B3" w:rsidRPr="004B2DBF" w:rsidRDefault="001259B3" w:rsidP="006754A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  <w:bCs/>
                <w:color w:val="000000"/>
                <w:lang w:eastAsia="en-IN"/>
              </w:rPr>
              <w:t>ECC 502 .1</w:t>
            </w:r>
          </w:p>
        </w:tc>
        <w:tc>
          <w:tcPr>
            <w:tcW w:w="743" w:type="dxa"/>
          </w:tcPr>
          <w:p w:rsidR="001259B3" w:rsidRPr="004B2DBF" w:rsidRDefault="001259B3" w:rsidP="006754A4">
            <w:pPr>
              <w:pStyle w:val="Default"/>
              <w:spacing w:before="120" w:after="120"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PO1</w:t>
            </w:r>
          </w:p>
        </w:tc>
        <w:tc>
          <w:tcPr>
            <w:tcW w:w="8011" w:type="dxa"/>
          </w:tcPr>
          <w:p w:rsidR="001259B3" w:rsidRPr="004B2DBF" w:rsidRDefault="001259B3" w:rsidP="006754A4">
            <w:pPr>
              <w:pStyle w:val="ListParagraph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>Apply the knowledge of engineering fundamentals and an engineering specialization to the solution of complex engineering problems.</w:t>
            </w:r>
          </w:p>
        </w:tc>
      </w:tr>
      <w:tr w:rsidR="001259B3" w:rsidRPr="004B2DBF" w:rsidTr="006754A4">
        <w:tc>
          <w:tcPr>
            <w:tcW w:w="1277" w:type="dxa"/>
            <w:vMerge w:val="restart"/>
            <w:vAlign w:val="center"/>
          </w:tcPr>
          <w:p w:rsidR="001259B3" w:rsidRPr="004B2DBF" w:rsidRDefault="001259B3" w:rsidP="006754A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  <w:bCs/>
                <w:color w:val="000000"/>
                <w:lang w:eastAsia="en-IN"/>
              </w:rPr>
              <w:t>ECC 502 .2</w:t>
            </w:r>
          </w:p>
        </w:tc>
        <w:tc>
          <w:tcPr>
            <w:tcW w:w="743" w:type="dxa"/>
          </w:tcPr>
          <w:p w:rsidR="001259B3" w:rsidRPr="004B2DBF" w:rsidRDefault="001259B3" w:rsidP="006754A4">
            <w:pPr>
              <w:pStyle w:val="Default"/>
              <w:spacing w:before="120" w:after="120"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PO1</w:t>
            </w:r>
          </w:p>
        </w:tc>
        <w:tc>
          <w:tcPr>
            <w:tcW w:w="8011" w:type="dxa"/>
          </w:tcPr>
          <w:p w:rsidR="001259B3" w:rsidRPr="004B2DBF" w:rsidRDefault="001259B3" w:rsidP="006754A4">
            <w:pPr>
              <w:pStyle w:val="Default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>Apply the knowledge of  engineering fundamentals and an engineering specialization to the solution of complex engineering problems.</w:t>
            </w:r>
          </w:p>
        </w:tc>
      </w:tr>
      <w:tr w:rsidR="001259B3" w:rsidRPr="004B2DBF" w:rsidTr="006754A4">
        <w:tc>
          <w:tcPr>
            <w:tcW w:w="1277" w:type="dxa"/>
            <w:vMerge/>
            <w:vAlign w:val="center"/>
          </w:tcPr>
          <w:p w:rsidR="001259B3" w:rsidRPr="004B2DBF" w:rsidRDefault="001259B3" w:rsidP="006754A4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lang w:eastAsia="en-IN"/>
              </w:rPr>
            </w:pPr>
          </w:p>
        </w:tc>
        <w:tc>
          <w:tcPr>
            <w:tcW w:w="743" w:type="dxa"/>
          </w:tcPr>
          <w:p w:rsidR="001259B3" w:rsidRPr="004B2DBF" w:rsidRDefault="001259B3" w:rsidP="006754A4">
            <w:pPr>
              <w:pStyle w:val="Default"/>
              <w:spacing w:before="120" w:after="120"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PO2</w:t>
            </w:r>
          </w:p>
        </w:tc>
        <w:tc>
          <w:tcPr>
            <w:tcW w:w="8011" w:type="dxa"/>
          </w:tcPr>
          <w:p w:rsidR="001259B3" w:rsidRPr="004B2DBF" w:rsidRDefault="001259B3" w:rsidP="006754A4">
            <w:pPr>
              <w:pStyle w:val="Default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>Identify, formulate  and analyze complex engineering problems</w:t>
            </w:r>
            <w:r w:rsidR="007332C0" w:rsidRPr="004B2D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>reaching substantiated conclusions using first principles of engineering</w:t>
            </w:r>
            <w:r w:rsidR="007332C0" w:rsidRPr="004B2D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>sciences.</w:t>
            </w:r>
          </w:p>
        </w:tc>
      </w:tr>
      <w:tr w:rsidR="001259B3" w:rsidRPr="004B2DBF" w:rsidTr="006754A4">
        <w:tc>
          <w:tcPr>
            <w:tcW w:w="1277" w:type="dxa"/>
            <w:vMerge w:val="restart"/>
            <w:vAlign w:val="center"/>
          </w:tcPr>
          <w:p w:rsidR="001259B3" w:rsidRPr="004B2DBF" w:rsidRDefault="001259B3" w:rsidP="006754A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  <w:bCs/>
                <w:color w:val="000000"/>
                <w:lang w:eastAsia="en-IN"/>
              </w:rPr>
              <w:t>ECC 502 .3</w:t>
            </w:r>
          </w:p>
        </w:tc>
        <w:tc>
          <w:tcPr>
            <w:tcW w:w="743" w:type="dxa"/>
          </w:tcPr>
          <w:p w:rsidR="001259B3" w:rsidRPr="004B2DBF" w:rsidRDefault="001259B3" w:rsidP="006754A4">
            <w:pPr>
              <w:pStyle w:val="Default"/>
              <w:spacing w:before="120" w:after="120"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PO2</w:t>
            </w:r>
          </w:p>
        </w:tc>
        <w:tc>
          <w:tcPr>
            <w:tcW w:w="8011" w:type="dxa"/>
          </w:tcPr>
          <w:p w:rsidR="001259B3" w:rsidRPr="004B2DBF" w:rsidRDefault="001259B3" w:rsidP="006754A4">
            <w:pPr>
              <w:pStyle w:val="Default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>Identify, formulate  and analyze complex engineering problems</w:t>
            </w:r>
            <w:r w:rsidR="007332C0" w:rsidRPr="004B2D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>reaching substantiated conclusions using first principles of engineering</w:t>
            </w:r>
            <w:r w:rsidR="007332C0" w:rsidRPr="004B2D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>sciences.</w:t>
            </w:r>
          </w:p>
        </w:tc>
      </w:tr>
      <w:tr w:rsidR="001259B3" w:rsidRPr="004B2DBF" w:rsidTr="006754A4">
        <w:tc>
          <w:tcPr>
            <w:tcW w:w="1277" w:type="dxa"/>
            <w:vMerge/>
            <w:vAlign w:val="center"/>
          </w:tcPr>
          <w:p w:rsidR="001259B3" w:rsidRPr="004B2DBF" w:rsidRDefault="001259B3" w:rsidP="006754A4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lang w:eastAsia="en-IN"/>
              </w:rPr>
            </w:pPr>
          </w:p>
        </w:tc>
        <w:tc>
          <w:tcPr>
            <w:tcW w:w="743" w:type="dxa"/>
          </w:tcPr>
          <w:p w:rsidR="001259B3" w:rsidRPr="004B2DBF" w:rsidRDefault="001259B3" w:rsidP="006754A4">
            <w:pPr>
              <w:pStyle w:val="Default"/>
              <w:spacing w:before="120" w:after="120"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PO3</w:t>
            </w:r>
          </w:p>
        </w:tc>
        <w:tc>
          <w:tcPr>
            <w:tcW w:w="8011" w:type="dxa"/>
          </w:tcPr>
          <w:p w:rsidR="001259B3" w:rsidRPr="004B2DBF" w:rsidRDefault="001259B3" w:rsidP="006754A4">
            <w:pPr>
              <w:pStyle w:val="Default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>Design solutions for  engineering problems and design system</w:t>
            </w:r>
          </w:p>
          <w:p w:rsidR="001259B3" w:rsidRPr="004B2DBF" w:rsidRDefault="001259B3" w:rsidP="006754A4">
            <w:pPr>
              <w:pStyle w:val="Default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>processes that meet the specified needs</w:t>
            </w:r>
          </w:p>
        </w:tc>
      </w:tr>
      <w:tr w:rsidR="001259B3" w:rsidRPr="004B2DBF" w:rsidTr="006754A4">
        <w:tc>
          <w:tcPr>
            <w:tcW w:w="1277" w:type="dxa"/>
            <w:vMerge w:val="restart"/>
            <w:vAlign w:val="center"/>
          </w:tcPr>
          <w:p w:rsidR="001259B3" w:rsidRPr="004B2DBF" w:rsidRDefault="001259B3" w:rsidP="006754A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  <w:bCs/>
                <w:color w:val="000000"/>
                <w:lang w:eastAsia="en-IN"/>
              </w:rPr>
              <w:t>ECC 502 .4</w:t>
            </w:r>
          </w:p>
        </w:tc>
        <w:tc>
          <w:tcPr>
            <w:tcW w:w="743" w:type="dxa"/>
          </w:tcPr>
          <w:p w:rsidR="001259B3" w:rsidRPr="004B2DBF" w:rsidRDefault="001259B3" w:rsidP="006754A4">
            <w:pPr>
              <w:pStyle w:val="Default"/>
              <w:spacing w:before="120" w:after="120"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PO2</w:t>
            </w:r>
          </w:p>
        </w:tc>
        <w:tc>
          <w:tcPr>
            <w:tcW w:w="8011" w:type="dxa"/>
          </w:tcPr>
          <w:p w:rsidR="001259B3" w:rsidRPr="004B2DBF" w:rsidRDefault="001259B3" w:rsidP="006754A4">
            <w:pPr>
              <w:pStyle w:val="Default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>Identify, formulate  and analyze complex engineering problems  reaching substantiated conclusions using first principles of engineering</w:t>
            </w:r>
            <w:r w:rsidR="007332C0" w:rsidRPr="004B2D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>sciences.</w:t>
            </w:r>
          </w:p>
        </w:tc>
      </w:tr>
      <w:tr w:rsidR="001259B3" w:rsidRPr="004B2DBF" w:rsidTr="006754A4">
        <w:tc>
          <w:tcPr>
            <w:tcW w:w="1277" w:type="dxa"/>
            <w:vMerge/>
            <w:vAlign w:val="center"/>
          </w:tcPr>
          <w:p w:rsidR="001259B3" w:rsidRPr="004B2DBF" w:rsidRDefault="001259B3" w:rsidP="006754A4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lang w:eastAsia="en-IN"/>
              </w:rPr>
            </w:pPr>
          </w:p>
        </w:tc>
        <w:tc>
          <w:tcPr>
            <w:tcW w:w="743" w:type="dxa"/>
          </w:tcPr>
          <w:p w:rsidR="001259B3" w:rsidRPr="004B2DBF" w:rsidRDefault="001259B3" w:rsidP="006754A4">
            <w:pPr>
              <w:pStyle w:val="Default"/>
              <w:spacing w:before="120" w:after="120"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PO4</w:t>
            </w:r>
          </w:p>
        </w:tc>
        <w:tc>
          <w:tcPr>
            <w:tcW w:w="8011" w:type="dxa"/>
          </w:tcPr>
          <w:p w:rsidR="001259B3" w:rsidRPr="004B2DBF" w:rsidRDefault="001259B3" w:rsidP="006754A4">
            <w:pPr>
              <w:pStyle w:val="Default"/>
              <w:spacing w:before="120" w:after="120"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Use research-based knowledge including  analysis, and interpretation of data and </w:t>
            </w:r>
            <w:r w:rsidRPr="004B2DB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lastRenderedPageBreak/>
              <w:t>synthesis of the information to provide valid conclusions</w:t>
            </w:r>
          </w:p>
        </w:tc>
      </w:tr>
      <w:tr w:rsidR="001259B3" w:rsidRPr="004B2DBF" w:rsidTr="006754A4">
        <w:tc>
          <w:tcPr>
            <w:tcW w:w="1277" w:type="dxa"/>
            <w:vMerge w:val="restart"/>
            <w:vAlign w:val="center"/>
          </w:tcPr>
          <w:p w:rsidR="001259B3" w:rsidRPr="004B2DBF" w:rsidRDefault="001259B3" w:rsidP="006754A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  <w:bCs/>
                <w:color w:val="000000"/>
                <w:lang w:eastAsia="en-IN"/>
              </w:rPr>
              <w:lastRenderedPageBreak/>
              <w:t>ECC 502 .5</w:t>
            </w:r>
          </w:p>
        </w:tc>
        <w:tc>
          <w:tcPr>
            <w:tcW w:w="743" w:type="dxa"/>
          </w:tcPr>
          <w:p w:rsidR="001259B3" w:rsidRPr="004B2DBF" w:rsidRDefault="001259B3" w:rsidP="006754A4">
            <w:pPr>
              <w:pStyle w:val="Default"/>
              <w:spacing w:before="120" w:after="120"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PO2</w:t>
            </w:r>
          </w:p>
        </w:tc>
        <w:tc>
          <w:tcPr>
            <w:tcW w:w="8011" w:type="dxa"/>
          </w:tcPr>
          <w:p w:rsidR="001259B3" w:rsidRPr="004B2DBF" w:rsidRDefault="001259B3" w:rsidP="007332C0">
            <w:pPr>
              <w:pStyle w:val="Default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>Identify, formulate  and analyze complex engineering problems reaching substantiated conclusions using first principles of engineering</w:t>
            </w:r>
            <w:r w:rsidR="007332C0" w:rsidRPr="004B2D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>sciences.</w:t>
            </w:r>
          </w:p>
        </w:tc>
      </w:tr>
      <w:tr w:rsidR="001259B3" w:rsidRPr="004B2DBF" w:rsidTr="006754A4">
        <w:tc>
          <w:tcPr>
            <w:tcW w:w="1277" w:type="dxa"/>
            <w:vMerge/>
            <w:vAlign w:val="center"/>
          </w:tcPr>
          <w:p w:rsidR="001259B3" w:rsidRPr="004B2DBF" w:rsidRDefault="001259B3" w:rsidP="006754A4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lang w:eastAsia="en-IN"/>
              </w:rPr>
            </w:pPr>
          </w:p>
        </w:tc>
        <w:tc>
          <w:tcPr>
            <w:tcW w:w="743" w:type="dxa"/>
          </w:tcPr>
          <w:p w:rsidR="001259B3" w:rsidRPr="004B2DBF" w:rsidRDefault="001259B3" w:rsidP="006754A4">
            <w:pPr>
              <w:pStyle w:val="Default"/>
              <w:spacing w:before="120" w:after="120"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PO12</w:t>
            </w:r>
          </w:p>
        </w:tc>
        <w:tc>
          <w:tcPr>
            <w:tcW w:w="8011" w:type="dxa"/>
          </w:tcPr>
          <w:p w:rsidR="001259B3" w:rsidRPr="004B2DBF" w:rsidRDefault="001259B3" w:rsidP="006754A4">
            <w:pPr>
              <w:pStyle w:val="ListParagraph"/>
              <w:ind w:left="0" w:firstLine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>Recognize the need for and have the preparation and ability to engage in independent and life-long learning in the broadest context of technological change.</w:t>
            </w:r>
          </w:p>
        </w:tc>
      </w:tr>
      <w:tr w:rsidR="001259B3" w:rsidRPr="004B2DBF" w:rsidTr="006754A4">
        <w:tc>
          <w:tcPr>
            <w:tcW w:w="1277" w:type="dxa"/>
            <w:vMerge w:val="restart"/>
            <w:vAlign w:val="center"/>
          </w:tcPr>
          <w:p w:rsidR="001259B3" w:rsidRPr="004B2DBF" w:rsidRDefault="001259B3" w:rsidP="006754A4">
            <w:pPr>
              <w:pStyle w:val="Default"/>
              <w:spacing w:before="120" w:after="120"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bCs/>
                <w:sz w:val="22"/>
                <w:szCs w:val="22"/>
                <w:lang w:eastAsia="en-IN"/>
              </w:rPr>
              <w:t>ECC 502 .6</w:t>
            </w:r>
          </w:p>
        </w:tc>
        <w:tc>
          <w:tcPr>
            <w:tcW w:w="743" w:type="dxa"/>
          </w:tcPr>
          <w:p w:rsidR="001259B3" w:rsidRPr="004B2DBF" w:rsidRDefault="001259B3" w:rsidP="006754A4">
            <w:pPr>
              <w:pStyle w:val="Default"/>
              <w:spacing w:before="120" w:after="120"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PO2</w:t>
            </w:r>
          </w:p>
        </w:tc>
        <w:tc>
          <w:tcPr>
            <w:tcW w:w="8011" w:type="dxa"/>
          </w:tcPr>
          <w:p w:rsidR="001259B3" w:rsidRPr="004B2DBF" w:rsidRDefault="001259B3" w:rsidP="007332C0">
            <w:pPr>
              <w:pStyle w:val="Default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>Identify, formulate  and analyze complex engineering problems reaching substantiated conclusions using first principles of engineering</w:t>
            </w:r>
            <w:r w:rsidR="007332C0" w:rsidRPr="004B2D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>sciences.</w:t>
            </w:r>
          </w:p>
        </w:tc>
      </w:tr>
      <w:tr w:rsidR="001259B3" w:rsidRPr="004B2DBF" w:rsidTr="006754A4">
        <w:tc>
          <w:tcPr>
            <w:tcW w:w="1277" w:type="dxa"/>
            <w:vMerge/>
            <w:vAlign w:val="center"/>
          </w:tcPr>
          <w:p w:rsidR="001259B3" w:rsidRPr="004B2DBF" w:rsidRDefault="001259B3" w:rsidP="006754A4">
            <w:pPr>
              <w:pStyle w:val="Default"/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IN"/>
              </w:rPr>
            </w:pPr>
          </w:p>
        </w:tc>
        <w:tc>
          <w:tcPr>
            <w:tcW w:w="743" w:type="dxa"/>
          </w:tcPr>
          <w:p w:rsidR="001259B3" w:rsidRPr="004B2DBF" w:rsidRDefault="001259B3" w:rsidP="006754A4">
            <w:pPr>
              <w:pStyle w:val="Default"/>
              <w:spacing w:before="120" w:after="120" w:line="276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PO12</w:t>
            </w:r>
          </w:p>
        </w:tc>
        <w:tc>
          <w:tcPr>
            <w:tcW w:w="8011" w:type="dxa"/>
          </w:tcPr>
          <w:p w:rsidR="001259B3" w:rsidRPr="004B2DBF" w:rsidRDefault="001259B3" w:rsidP="006754A4">
            <w:pPr>
              <w:pStyle w:val="ListParagraph"/>
              <w:ind w:left="0" w:firstLine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>Recognize the need for and have the preparation and ability to engage in independent and life-long learning in the broadest context of technological change.</w:t>
            </w:r>
          </w:p>
        </w:tc>
      </w:tr>
    </w:tbl>
    <w:p w:rsidR="00281E3C" w:rsidRPr="004B2DBF" w:rsidRDefault="00281E3C" w:rsidP="001259B3">
      <w:pPr>
        <w:spacing w:before="120" w:after="120"/>
        <w:ind w:right="-421"/>
        <w:rPr>
          <w:rFonts w:asciiTheme="minorHAnsi" w:hAnsiTheme="minorHAnsi" w:cstheme="minorHAnsi"/>
        </w:rPr>
      </w:pPr>
      <w:r w:rsidRPr="004B2DBF">
        <w:rPr>
          <w:rFonts w:asciiTheme="minorHAnsi" w:hAnsiTheme="minorHAnsi" w:cstheme="minorHAnsi"/>
          <w:b/>
          <w:bCs/>
        </w:rPr>
        <w:t>CO Assessment Tools: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134"/>
        <w:gridCol w:w="1276"/>
        <w:gridCol w:w="1559"/>
        <w:gridCol w:w="1843"/>
        <w:gridCol w:w="2409"/>
      </w:tblGrid>
      <w:tr w:rsidR="001259B3" w:rsidRPr="004B2DBF" w:rsidTr="007332C0">
        <w:trPr>
          <w:trHeight w:val="859"/>
        </w:trPr>
        <w:tc>
          <w:tcPr>
            <w:tcW w:w="2093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  <w:b/>
                <w:bCs/>
              </w:rPr>
              <w:t>Course Outcomes</w:t>
            </w:r>
          </w:p>
        </w:tc>
        <w:tc>
          <w:tcPr>
            <w:tcW w:w="2410" w:type="dxa"/>
            <w:gridSpan w:val="2"/>
          </w:tcPr>
          <w:p w:rsidR="001259B3" w:rsidRPr="004B2DBF" w:rsidRDefault="001259B3" w:rsidP="006754A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DBF">
              <w:rPr>
                <w:rFonts w:asciiTheme="minorHAnsi" w:hAnsiTheme="minorHAnsi" w:cstheme="minorHAnsi"/>
                <w:b/>
                <w:bCs/>
              </w:rPr>
              <w:t>Tests</w:t>
            </w:r>
          </w:p>
        </w:tc>
        <w:tc>
          <w:tcPr>
            <w:tcW w:w="155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4B2DBF">
              <w:rPr>
                <w:rFonts w:asciiTheme="minorHAnsi" w:hAnsiTheme="minorHAnsi" w:cstheme="minorHAnsi"/>
                <w:b/>
                <w:bCs/>
              </w:rPr>
              <w:t>Participation in Additional activities</w:t>
            </w:r>
          </w:p>
        </w:tc>
        <w:tc>
          <w:tcPr>
            <w:tcW w:w="1843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4B2DBF">
              <w:rPr>
                <w:rFonts w:asciiTheme="minorHAnsi" w:hAnsiTheme="minorHAnsi" w:cstheme="minorHAnsi"/>
                <w:b/>
                <w:bCs/>
              </w:rPr>
              <w:t>End Semester</w:t>
            </w:r>
          </w:p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4B2DBF">
              <w:rPr>
                <w:rFonts w:asciiTheme="minorHAnsi" w:hAnsiTheme="minorHAnsi" w:cstheme="minorHAnsi"/>
                <w:b/>
                <w:bCs/>
              </w:rPr>
              <w:t>Examination</w:t>
            </w:r>
          </w:p>
        </w:tc>
        <w:tc>
          <w:tcPr>
            <w:tcW w:w="240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4B2DBF">
              <w:rPr>
                <w:rFonts w:asciiTheme="minorHAnsi" w:hAnsiTheme="minorHAnsi" w:cstheme="minorHAnsi"/>
                <w:b/>
                <w:bCs/>
              </w:rPr>
              <w:t>Course Exit Survey</w:t>
            </w:r>
          </w:p>
        </w:tc>
      </w:tr>
      <w:tr w:rsidR="001259B3" w:rsidRPr="004B2DBF" w:rsidTr="007332C0">
        <w:trPr>
          <w:trHeight w:val="424"/>
        </w:trPr>
        <w:tc>
          <w:tcPr>
            <w:tcW w:w="2093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5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259B3" w:rsidRPr="004B2DBF" w:rsidTr="007332C0">
        <w:trPr>
          <w:trHeight w:val="424"/>
        </w:trPr>
        <w:tc>
          <w:tcPr>
            <w:tcW w:w="2093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>ECC 502 .1</w:t>
            </w:r>
          </w:p>
        </w:tc>
        <w:tc>
          <w:tcPr>
            <w:tcW w:w="1134" w:type="dxa"/>
          </w:tcPr>
          <w:p w:rsidR="001259B3" w:rsidRPr="004B2DBF" w:rsidRDefault="0057355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1259B3" w:rsidRPr="004B2DBF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1276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5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tcW w:w="1843" w:type="dxa"/>
          </w:tcPr>
          <w:p w:rsidR="001259B3" w:rsidRPr="004B2DBF" w:rsidRDefault="0057355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1259B3" w:rsidRPr="004B2DBF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240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100%</w:t>
            </w:r>
          </w:p>
        </w:tc>
      </w:tr>
      <w:tr w:rsidR="001259B3" w:rsidRPr="004B2DBF" w:rsidTr="007332C0">
        <w:trPr>
          <w:trHeight w:val="424"/>
        </w:trPr>
        <w:tc>
          <w:tcPr>
            <w:tcW w:w="2093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>ECC 502 .2</w:t>
            </w:r>
          </w:p>
        </w:tc>
        <w:tc>
          <w:tcPr>
            <w:tcW w:w="1134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tcW w:w="1276" w:type="dxa"/>
          </w:tcPr>
          <w:p w:rsidR="001259B3" w:rsidRPr="004B2DBF" w:rsidRDefault="0057355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1259B3" w:rsidRPr="004B2DBF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155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tcW w:w="1843" w:type="dxa"/>
          </w:tcPr>
          <w:p w:rsidR="001259B3" w:rsidRPr="004B2DBF" w:rsidRDefault="0057355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1259B3" w:rsidRPr="004B2DBF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240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100%</w:t>
            </w:r>
          </w:p>
        </w:tc>
      </w:tr>
      <w:tr w:rsidR="001259B3" w:rsidRPr="004B2DBF" w:rsidTr="007332C0">
        <w:trPr>
          <w:trHeight w:val="424"/>
        </w:trPr>
        <w:tc>
          <w:tcPr>
            <w:tcW w:w="2093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>ECC 502 .3</w:t>
            </w:r>
          </w:p>
        </w:tc>
        <w:tc>
          <w:tcPr>
            <w:tcW w:w="1134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6" w:type="dxa"/>
          </w:tcPr>
          <w:p w:rsidR="001259B3" w:rsidRPr="004B2DBF" w:rsidRDefault="0057355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1259B3" w:rsidRPr="004B2DBF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155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tcW w:w="1843" w:type="dxa"/>
          </w:tcPr>
          <w:p w:rsidR="001259B3" w:rsidRPr="004B2DBF" w:rsidRDefault="0057355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1259B3" w:rsidRPr="004B2DBF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240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100%</w:t>
            </w:r>
          </w:p>
        </w:tc>
      </w:tr>
      <w:tr w:rsidR="001259B3" w:rsidRPr="004B2DBF" w:rsidTr="007332C0">
        <w:trPr>
          <w:trHeight w:val="429"/>
        </w:trPr>
        <w:tc>
          <w:tcPr>
            <w:tcW w:w="2093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>ECC 502 .4</w:t>
            </w:r>
          </w:p>
        </w:tc>
        <w:tc>
          <w:tcPr>
            <w:tcW w:w="1134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6" w:type="dxa"/>
          </w:tcPr>
          <w:p w:rsidR="001259B3" w:rsidRPr="004B2DBF" w:rsidRDefault="0057355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1259B3" w:rsidRPr="004B2DBF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155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tcW w:w="1843" w:type="dxa"/>
          </w:tcPr>
          <w:p w:rsidR="001259B3" w:rsidRPr="004B2DBF" w:rsidRDefault="0057355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1259B3" w:rsidRPr="004B2DBF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240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100%</w:t>
            </w:r>
          </w:p>
        </w:tc>
      </w:tr>
      <w:tr w:rsidR="001259B3" w:rsidRPr="004B2DBF" w:rsidTr="007332C0">
        <w:trPr>
          <w:trHeight w:val="236"/>
        </w:trPr>
        <w:tc>
          <w:tcPr>
            <w:tcW w:w="2093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>ECC 502 .5</w:t>
            </w:r>
          </w:p>
        </w:tc>
        <w:tc>
          <w:tcPr>
            <w:tcW w:w="1134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6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tcW w:w="1559" w:type="dxa"/>
          </w:tcPr>
          <w:p w:rsidR="001259B3" w:rsidRPr="004B2DBF" w:rsidRDefault="0057355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1259B3" w:rsidRPr="004B2DBF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1843" w:type="dxa"/>
          </w:tcPr>
          <w:p w:rsidR="001259B3" w:rsidRPr="004B2DBF" w:rsidRDefault="0057355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1259B3" w:rsidRPr="004B2DBF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240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100%</w:t>
            </w:r>
          </w:p>
        </w:tc>
      </w:tr>
      <w:tr w:rsidR="001259B3" w:rsidRPr="004B2DBF" w:rsidTr="007332C0">
        <w:trPr>
          <w:trHeight w:val="236"/>
        </w:trPr>
        <w:tc>
          <w:tcPr>
            <w:tcW w:w="2093" w:type="dxa"/>
            <w:vAlign w:val="center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>ECC 502 .6</w:t>
            </w:r>
          </w:p>
        </w:tc>
        <w:tc>
          <w:tcPr>
            <w:tcW w:w="1134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6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59" w:type="dxa"/>
          </w:tcPr>
          <w:p w:rsidR="001259B3" w:rsidRPr="004B2DBF" w:rsidRDefault="0057355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1259B3" w:rsidRPr="004B2DBF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1843" w:type="dxa"/>
          </w:tcPr>
          <w:p w:rsidR="001259B3" w:rsidRPr="004B2DBF" w:rsidRDefault="0057355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1259B3" w:rsidRPr="004B2DBF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tcW w:w="2409" w:type="dxa"/>
          </w:tcPr>
          <w:p w:rsidR="001259B3" w:rsidRPr="004B2DBF" w:rsidRDefault="001259B3" w:rsidP="006754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100%</w:t>
            </w:r>
          </w:p>
        </w:tc>
      </w:tr>
    </w:tbl>
    <w:p w:rsidR="00281E3C" w:rsidRPr="004B2DBF" w:rsidRDefault="00281E3C" w:rsidP="001259B3">
      <w:pPr>
        <w:spacing w:before="120" w:after="120"/>
        <w:ind w:right="-421"/>
        <w:rPr>
          <w:rFonts w:asciiTheme="minorHAnsi" w:hAnsiTheme="minorHAnsi" w:cstheme="minorHAnsi"/>
          <w:b/>
        </w:rPr>
      </w:pPr>
      <w:r w:rsidRPr="004B2DBF">
        <w:rPr>
          <w:rFonts w:asciiTheme="minorHAnsi" w:hAnsiTheme="minorHAnsi" w:cstheme="minorHAnsi"/>
          <w:b/>
        </w:rPr>
        <w:t>CO calculation= (0.8 *Direct method + 0.2*Indirect method)</w:t>
      </w:r>
    </w:p>
    <w:p w:rsidR="006754A4" w:rsidRPr="004B2DBF" w:rsidRDefault="006754A4" w:rsidP="001259B3">
      <w:pPr>
        <w:ind w:right="-421" w:hanging="18"/>
        <w:rPr>
          <w:rFonts w:asciiTheme="minorHAnsi" w:hAnsiTheme="minorHAnsi" w:cstheme="minorHAnsi"/>
          <w:b/>
        </w:rPr>
      </w:pPr>
    </w:p>
    <w:p w:rsidR="006754A4" w:rsidRPr="004B2DBF" w:rsidRDefault="006754A4" w:rsidP="001259B3">
      <w:pPr>
        <w:ind w:right="-421" w:hanging="18"/>
        <w:rPr>
          <w:rFonts w:asciiTheme="minorHAnsi" w:hAnsiTheme="minorHAnsi" w:cstheme="minorHAnsi"/>
          <w:b/>
        </w:rPr>
      </w:pPr>
    </w:p>
    <w:p w:rsidR="006754A4" w:rsidRPr="004B2DBF" w:rsidRDefault="006754A4" w:rsidP="001259B3">
      <w:pPr>
        <w:ind w:right="-421" w:hanging="18"/>
        <w:rPr>
          <w:rFonts w:asciiTheme="minorHAnsi" w:hAnsiTheme="minorHAnsi" w:cstheme="minorHAnsi"/>
          <w:b/>
        </w:rPr>
      </w:pPr>
    </w:p>
    <w:p w:rsidR="006754A4" w:rsidRPr="004B2DBF" w:rsidRDefault="006754A4" w:rsidP="001259B3">
      <w:pPr>
        <w:ind w:right="-421" w:hanging="18"/>
        <w:rPr>
          <w:rFonts w:asciiTheme="minorHAnsi" w:hAnsiTheme="minorHAnsi" w:cstheme="minorHAnsi"/>
          <w:b/>
        </w:rPr>
      </w:pPr>
    </w:p>
    <w:p w:rsidR="006754A4" w:rsidRPr="004B2DBF" w:rsidRDefault="006754A4" w:rsidP="001259B3">
      <w:pPr>
        <w:ind w:right="-421" w:hanging="18"/>
        <w:rPr>
          <w:rFonts w:asciiTheme="minorHAnsi" w:hAnsiTheme="minorHAnsi" w:cstheme="minorHAnsi"/>
          <w:b/>
        </w:rPr>
      </w:pPr>
    </w:p>
    <w:p w:rsidR="006754A4" w:rsidRPr="004B2DBF" w:rsidRDefault="006754A4" w:rsidP="001259B3">
      <w:pPr>
        <w:ind w:right="-421" w:hanging="18"/>
        <w:rPr>
          <w:rFonts w:asciiTheme="minorHAnsi" w:hAnsiTheme="minorHAnsi" w:cstheme="minorHAnsi"/>
          <w:b/>
        </w:rPr>
      </w:pPr>
    </w:p>
    <w:p w:rsidR="006754A4" w:rsidRPr="004B2DBF" w:rsidRDefault="006754A4" w:rsidP="001259B3">
      <w:pPr>
        <w:ind w:right="-421" w:hanging="18"/>
        <w:rPr>
          <w:rFonts w:asciiTheme="minorHAnsi" w:hAnsiTheme="minorHAnsi" w:cstheme="minorHAnsi"/>
          <w:b/>
        </w:rPr>
      </w:pPr>
    </w:p>
    <w:p w:rsidR="00281E3C" w:rsidRPr="004B2DBF" w:rsidRDefault="00281E3C" w:rsidP="001259B3">
      <w:pPr>
        <w:ind w:right="-421" w:hanging="18"/>
        <w:rPr>
          <w:rFonts w:asciiTheme="minorHAnsi" w:hAnsiTheme="minorHAnsi" w:cstheme="minorHAnsi"/>
          <w:b/>
        </w:rPr>
      </w:pPr>
      <w:r w:rsidRPr="004B2DBF">
        <w:rPr>
          <w:rFonts w:asciiTheme="minorHAnsi" w:hAnsiTheme="minorHAnsi" w:cstheme="minorHAnsi"/>
          <w:b/>
        </w:rPr>
        <w:lastRenderedPageBreak/>
        <w:t>Rubrics for assessing Course Outcome with each assessment tool</w:t>
      </w:r>
      <w:r w:rsidRPr="004B2DBF">
        <w:rPr>
          <w:rFonts w:asciiTheme="minorHAnsi" w:hAnsiTheme="minorHAnsi" w:cstheme="minorHAnsi"/>
        </w:rPr>
        <w:t>: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28"/>
        <w:gridCol w:w="1980"/>
        <w:gridCol w:w="1890"/>
        <w:gridCol w:w="1980"/>
        <w:gridCol w:w="1980"/>
      </w:tblGrid>
      <w:tr w:rsidR="002B09EF" w:rsidRPr="004B2DBF" w:rsidTr="002B09EF">
        <w:tc>
          <w:tcPr>
            <w:tcW w:w="1728" w:type="dxa"/>
          </w:tcPr>
          <w:p w:rsidR="002B09EF" w:rsidRPr="004B2DBF" w:rsidRDefault="002B09EF" w:rsidP="001259B3">
            <w:pPr>
              <w:spacing w:after="0" w:line="360" w:lineRule="auto"/>
              <w:ind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Indicator</w:t>
            </w:r>
          </w:p>
        </w:tc>
        <w:tc>
          <w:tcPr>
            <w:tcW w:w="1980" w:type="dxa"/>
          </w:tcPr>
          <w:p w:rsidR="002B09EF" w:rsidRPr="004B2DBF" w:rsidRDefault="002B09EF" w:rsidP="001259B3">
            <w:pPr>
              <w:spacing w:after="0" w:line="360" w:lineRule="auto"/>
              <w:ind w:right="-42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0" w:type="dxa"/>
          </w:tcPr>
          <w:p w:rsidR="002B09EF" w:rsidRPr="004B2DBF" w:rsidRDefault="002B09EF" w:rsidP="001259B3">
            <w:pPr>
              <w:spacing w:after="0" w:line="360" w:lineRule="auto"/>
              <w:ind w:right="-42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0" w:type="dxa"/>
          </w:tcPr>
          <w:p w:rsidR="002B09EF" w:rsidRPr="004B2DBF" w:rsidRDefault="002B09EF" w:rsidP="001259B3">
            <w:pPr>
              <w:spacing w:after="0" w:line="360" w:lineRule="auto"/>
              <w:ind w:right="-42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0" w:type="dxa"/>
          </w:tcPr>
          <w:p w:rsidR="002B09EF" w:rsidRPr="004B2DBF" w:rsidRDefault="002B09EF" w:rsidP="001259B3">
            <w:pPr>
              <w:spacing w:after="0" w:line="360" w:lineRule="auto"/>
              <w:ind w:right="-421"/>
              <w:rPr>
                <w:rFonts w:asciiTheme="minorHAnsi" w:hAnsiTheme="minorHAnsi" w:cstheme="minorHAnsi"/>
                <w:b/>
              </w:rPr>
            </w:pPr>
          </w:p>
        </w:tc>
      </w:tr>
      <w:tr w:rsidR="002B09EF" w:rsidRPr="004B2DBF" w:rsidTr="002B09EF">
        <w:tc>
          <w:tcPr>
            <w:tcW w:w="1728" w:type="dxa"/>
          </w:tcPr>
          <w:p w:rsidR="002B09EF" w:rsidRPr="004B2DBF" w:rsidRDefault="002B09EF" w:rsidP="001259B3">
            <w:pPr>
              <w:spacing w:after="0" w:line="240" w:lineRule="auto"/>
              <w:ind w:right="-421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Timeline (3)</w:t>
            </w:r>
          </w:p>
        </w:tc>
        <w:tc>
          <w:tcPr>
            <w:tcW w:w="1980" w:type="dxa"/>
          </w:tcPr>
          <w:p w:rsidR="002B09EF" w:rsidRPr="004B2DBF" w:rsidRDefault="002B09EF" w:rsidP="001259B3">
            <w:pPr>
              <w:spacing w:after="0" w:line="240" w:lineRule="auto"/>
              <w:ind w:right="-421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More than two sessions late (0)</w:t>
            </w:r>
          </w:p>
        </w:tc>
        <w:tc>
          <w:tcPr>
            <w:tcW w:w="1890" w:type="dxa"/>
          </w:tcPr>
          <w:p w:rsidR="002B09EF" w:rsidRPr="004B2DBF" w:rsidRDefault="002B09EF" w:rsidP="001259B3">
            <w:pPr>
              <w:spacing w:after="0" w:line="240" w:lineRule="auto"/>
              <w:ind w:right="-421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More than one session late (1)</w:t>
            </w:r>
          </w:p>
        </w:tc>
        <w:tc>
          <w:tcPr>
            <w:tcW w:w="1980" w:type="dxa"/>
          </w:tcPr>
          <w:p w:rsidR="002B09EF" w:rsidRPr="004B2DBF" w:rsidRDefault="002B09EF" w:rsidP="001259B3">
            <w:pPr>
              <w:spacing w:after="0" w:line="240" w:lineRule="auto"/>
              <w:ind w:right="-421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One session late (2)</w:t>
            </w:r>
          </w:p>
        </w:tc>
        <w:tc>
          <w:tcPr>
            <w:tcW w:w="1980" w:type="dxa"/>
          </w:tcPr>
          <w:p w:rsidR="002B09EF" w:rsidRPr="004B2DBF" w:rsidRDefault="002B09EF" w:rsidP="001259B3">
            <w:pPr>
              <w:spacing w:after="0" w:line="240" w:lineRule="auto"/>
              <w:ind w:right="-421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On time (3)</w:t>
            </w:r>
          </w:p>
        </w:tc>
      </w:tr>
      <w:tr w:rsidR="002B09EF" w:rsidRPr="004B2DBF" w:rsidTr="002B09EF">
        <w:tc>
          <w:tcPr>
            <w:tcW w:w="1728" w:type="dxa"/>
          </w:tcPr>
          <w:p w:rsidR="002B09EF" w:rsidRPr="004B2DBF" w:rsidRDefault="002B09EF" w:rsidP="001259B3">
            <w:pPr>
              <w:spacing w:after="0" w:line="240" w:lineRule="auto"/>
              <w:ind w:right="-421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Depth of Understanding (4)</w:t>
            </w:r>
          </w:p>
        </w:tc>
        <w:tc>
          <w:tcPr>
            <w:tcW w:w="1980" w:type="dxa"/>
          </w:tcPr>
          <w:p w:rsidR="002B09EF" w:rsidRPr="004B2DBF" w:rsidRDefault="002B09EF" w:rsidP="001259B3">
            <w:pPr>
              <w:spacing w:after="0" w:line="240" w:lineRule="auto"/>
              <w:ind w:right="-421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Unsatisfactory (1)</w:t>
            </w:r>
          </w:p>
        </w:tc>
        <w:tc>
          <w:tcPr>
            <w:tcW w:w="1890" w:type="dxa"/>
          </w:tcPr>
          <w:p w:rsidR="002B09EF" w:rsidRPr="004B2DBF" w:rsidRDefault="002B09EF" w:rsidP="001259B3">
            <w:pPr>
              <w:autoSpaceDE w:val="0"/>
              <w:autoSpaceDN w:val="0"/>
              <w:adjustRightInd w:val="0"/>
              <w:spacing w:after="0" w:line="240" w:lineRule="auto"/>
              <w:ind w:right="-421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Superficial (2)</w:t>
            </w:r>
          </w:p>
        </w:tc>
        <w:tc>
          <w:tcPr>
            <w:tcW w:w="1980" w:type="dxa"/>
          </w:tcPr>
          <w:p w:rsidR="002B09EF" w:rsidRPr="004B2DBF" w:rsidRDefault="002B09EF" w:rsidP="001259B3">
            <w:pPr>
              <w:autoSpaceDE w:val="0"/>
              <w:autoSpaceDN w:val="0"/>
              <w:adjustRightInd w:val="0"/>
              <w:spacing w:after="0" w:line="240" w:lineRule="auto"/>
              <w:ind w:right="-421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Satisfactory (3)</w:t>
            </w:r>
          </w:p>
        </w:tc>
        <w:tc>
          <w:tcPr>
            <w:tcW w:w="1980" w:type="dxa"/>
          </w:tcPr>
          <w:p w:rsidR="002B09EF" w:rsidRPr="004B2DBF" w:rsidRDefault="002B09EF" w:rsidP="001259B3">
            <w:pPr>
              <w:spacing w:after="0" w:line="240" w:lineRule="auto"/>
              <w:ind w:right="-421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Adequate (4)</w:t>
            </w:r>
          </w:p>
        </w:tc>
      </w:tr>
      <w:tr w:rsidR="002B09EF" w:rsidRPr="004B2DBF" w:rsidTr="002B09EF">
        <w:tc>
          <w:tcPr>
            <w:tcW w:w="1728" w:type="dxa"/>
          </w:tcPr>
          <w:p w:rsidR="002B09EF" w:rsidRPr="004B2DBF" w:rsidRDefault="002B09EF" w:rsidP="001259B3">
            <w:pPr>
              <w:autoSpaceDE w:val="0"/>
              <w:autoSpaceDN w:val="0"/>
              <w:adjustRightInd w:val="0"/>
              <w:spacing w:after="0" w:line="240" w:lineRule="auto"/>
              <w:ind w:right="-421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Completeness (3)</w:t>
            </w:r>
          </w:p>
        </w:tc>
        <w:tc>
          <w:tcPr>
            <w:tcW w:w="1980" w:type="dxa"/>
          </w:tcPr>
          <w:p w:rsidR="002B09EF" w:rsidRPr="004B2DBF" w:rsidRDefault="002B09EF" w:rsidP="001259B3">
            <w:pPr>
              <w:spacing w:after="0" w:line="240" w:lineRule="auto"/>
              <w:ind w:right="-421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Not submitted (0)</w:t>
            </w:r>
          </w:p>
        </w:tc>
        <w:tc>
          <w:tcPr>
            <w:tcW w:w="1890" w:type="dxa"/>
          </w:tcPr>
          <w:p w:rsidR="002B09EF" w:rsidRPr="004B2DBF" w:rsidRDefault="002B09EF" w:rsidP="001259B3">
            <w:pPr>
              <w:spacing w:after="0" w:line="240" w:lineRule="auto"/>
              <w:ind w:right="-421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Major topics are omitted or addressed minimally (1)</w:t>
            </w:r>
          </w:p>
        </w:tc>
        <w:tc>
          <w:tcPr>
            <w:tcW w:w="1980" w:type="dxa"/>
          </w:tcPr>
          <w:p w:rsidR="002B09EF" w:rsidRPr="004B2DBF" w:rsidRDefault="002B09EF" w:rsidP="001259B3">
            <w:pPr>
              <w:spacing w:after="0" w:line="240" w:lineRule="auto"/>
              <w:ind w:right="-421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 xml:space="preserve"> Most major and some minor points are covered and are accurate (2)</w:t>
            </w:r>
          </w:p>
        </w:tc>
        <w:tc>
          <w:tcPr>
            <w:tcW w:w="1980" w:type="dxa"/>
          </w:tcPr>
          <w:p w:rsidR="002B09EF" w:rsidRPr="004B2DBF" w:rsidRDefault="002B09EF" w:rsidP="001259B3">
            <w:pPr>
              <w:spacing w:after="0" w:line="240" w:lineRule="auto"/>
              <w:ind w:right="-421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All major and minor points are covered and are accurate (3)</w:t>
            </w:r>
          </w:p>
        </w:tc>
      </w:tr>
    </w:tbl>
    <w:p w:rsidR="002B09EF" w:rsidRPr="004B2DBF" w:rsidRDefault="002B09EF" w:rsidP="001259B3">
      <w:pPr>
        <w:spacing w:before="120" w:after="120"/>
        <w:ind w:right="-421"/>
        <w:rPr>
          <w:rFonts w:asciiTheme="minorHAnsi" w:hAnsiTheme="minorHAnsi" w:cstheme="minorHAnsi"/>
          <w:b/>
          <w:bCs/>
        </w:rPr>
      </w:pPr>
      <w:r w:rsidRPr="004B2DBF">
        <w:rPr>
          <w:rFonts w:asciiTheme="minorHAnsi" w:hAnsiTheme="minorHAnsi" w:cstheme="minorHAnsi"/>
          <w:b/>
          <w:bCs/>
        </w:rPr>
        <w:t>Content beyond syllabus:</w:t>
      </w:r>
    </w:p>
    <w:p w:rsidR="007923EA" w:rsidRPr="004B2DBF" w:rsidRDefault="00DF09C7" w:rsidP="001259B3">
      <w:pPr>
        <w:spacing w:before="120" w:after="120"/>
        <w:ind w:right="-421"/>
        <w:rPr>
          <w:rFonts w:asciiTheme="minorHAnsi" w:hAnsiTheme="minorHAnsi" w:cstheme="minorHAnsi"/>
          <w:bCs/>
        </w:rPr>
      </w:pPr>
      <w:r w:rsidRPr="004B2DBF">
        <w:rPr>
          <w:rFonts w:asciiTheme="minorHAnsi" w:hAnsiTheme="minorHAnsi" w:cstheme="minorHAnsi"/>
          <w:bCs/>
        </w:rPr>
        <w:t xml:space="preserve">1. </w:t>
      </w:r>
      <w:r w:rsidR="007332C0" w:rsidRPr="004B2DBF">
        <w:rPr>
          <w:rFonts w:asciiTheme="minorHAnsi" w:hAnsiTheme="minorHAnsi" w:cstheme="minorHAnsi"/>
          <w:bCs/>
        </w:rPr>
        <w:t xml:space="preserve">Case Study on the Pentium Processor </w:t>
      </w:r>
    </w:p>
    <w:p w:rsidR="00DF09C7" w:rsidRPr="004B2DBF" w:rsidRDefault="00DF09C7" w:rsidP="001259B3">
      <w:pPr>
        <w:spacing w:before="120" w:after="120"/>
        <w:ind w:right="-421"/>
        <w:rPr>
          <w:rFonts w:asciiTheme="minorHAnsi" w:hAnsiTheme="minorHAnsi" w:cstheme="minorHAnsi"/>
          <w:bCs/>
        </w:rPr>
      </w:pPr>
      <w:r w:rsidRPr="004B2DBF">
        <w:rPr>
          <w:rFonts w:asciiTheme="minorHAnsi" w:hAnsiTheme="minorHAnsi" w:cstheme="minorHAnsi"/>
          <w:bCs/>
        </w:rPr>
        <w:t>2. Technical paper reading (Home activity)</w:t>
      </w:r>
    </w:p>
    <w:p w:rsidR="006754A4" w:rsidRPr="004B2DBF" w:rsidRDefault="006754A4" w:rsidP="001259B3">
      <w:pPr>
        <w:spacing w:before="120" w:after="120"/>
        <w:ind w:right="-421"/>
        <w:rPr>
          <w:rFonts w:asciiTheme="minorHAnsi" w:hAnsiTheme="minorHAnsi" w:cstheme="minorHAnsi"/>
          <w:bCs/>
        </w:rPr>
      </w:pPr>
      <w:r w:rsidRPr="004B2DBF">
        <w:rPr>
          <w:rFonts w:asciiTheme="minorHAnsi" w:hAnsiTheme="minorHAnsi" w:cstheme="minorHAnsi"/>
          <w:bCs/>
        </w:rPr>
        <w:t>3. Technical article discussion on “The Multiple lives of Moore’s Law "</w:t>
      </w:r>
    </w:p>
    <w:p w:rsidR="00281E3C" w:rsidRPr="004B2DBF" w:rsidRDefault="00281E3C" w:rsidP="001259B3">
      <w:pPr>
        <w:spacing w:before="120" w:after="120"/>
        <w:ind w:right="-421"/>
        <w:rPr>
          <w:rFonts w:asciiTheme="minorHAnsi" w:hAnsiTheme="minorHAnsi" w:cstheme="minorHAnsi"/>
          <w:b/>
          <w:bCs/>
        </w:rPr>
      </w:pPr>
      <w:r w:rsidRPr="004B2DBF">
        <w:rPr>
          <w:rFonts w:asciiTheme="minorHAnsi" w:hAnsiTheme="minorHAnsi" w:cstheme="minorHAnsi"/>
          <w:b/>
          <w:bCs/>
        </w:rPr>
        <w:t xml:space="preserve">Modes of </w:t>
      </w:r>
      <w:r w:rsidR="002B09EF" w:rsidRPr="004B2DBF">
        <w:rPr>
          <w:rFonts w:asciiTheme="minorHAnsi" w:hAnsiTheme="minorHAnsi" w:cstheme="minorHAnsi"/>
          <w:b/>
          <w:bCs/>
        </w:rPr>
        <w:t xml:space="preserve">content </w:t>
      </w:r>
      <w:r w:rsidRPr="004B2DBF">
        <w:rPr>
          <w:rFonts w:asciiTheme="minorHAnsi" w:hAnsiTheme="minorHAnsi" w:cstheme="minorHAnsi"/>
          <w:b/>
          <w:bCs/>
        </w:rPr>
        <w:t>delivery</w:t>
      </w:r>
    </w:p>
    <w:tbl>
      <w:tblPr>
        <w:tblW w:w="9510" w:type="dxa"/>
        <w:jc w:val="center"/>
        <w:tblInd w:w="-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10"/>
        <w:gridCol w:w="6600"/>
      </w:tblGrid>
      <w:tr w:rsidR="00F923EC" w:rsidRPr="004B2DBF" w:rsidTr="00573553">
        <w:trPr>
          <w:trHeight w:val="822"/>
          <w:jc w:val="center"/>
        </w:trPr>
        <w:tc>
          <w:tcPr>
            <w:tcW w:w="2910" w:type="dxa"/>
            <w:vAlign w:val="center"/>
          </w:tcPr>
          <w:p w:rsidR="00F923EC" w:rsidRPr="004B2DBF" w:rsidRDefault="00F923EC" w:rsidP="001259B3">
            <w:pPr>
              <w:spacing w:after="0" w:line="360" w:lineRule="auto"/>
              <w:ind w:right="-42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DBF">
              <w:rPr>
                <w:rFonts w:asciiTheme="minorHAnsi" w:hAnsiTheme="minorHAnsi" w:cstheme="minorHAnsi"/>
                <w:b/>
                <w:bCs/>
              </w:rPr>
              <w:t>Modes of Delivery</w:t>
            </w:r>
          </w:p>
        </w:tc>
        <w:tc>
          <w:tcPr>
            <w:tcW w:w="6600" w:type="dxa"/>
            <w:vAlign w:val="center"/>
          </w:tcPr>
          <w:p w:rsidR="00F923EC" w:rsidRPr="004B2DBF" w:rsidRDefault="00F923EC" w:rsidP="001259B3">
            <w:pPr>
              <w:spacing w:after="0" w:line="360" w:lineRule="auto"/>
              <w:ind w:right="-42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DBF">
              <w:rPr>
                <w:rFonts w:asciiTheme="minorHAnsi" w:hAnsiTheme="minorHAnsi" w:cstheme="minorHAnsi"/>
                <w:b/>
                <w:bCs/>
              </w:rPr>
              <w:t>Brief description of content delivered</w:t>
            </w:r>
          </w:p>
        </w:tc>
      </w:tr>
      <w:tr w:rsidR="00F923EC" w:rsidRPr="004B2DBF" w:rsidTr="00573553">
        <w:trPr>
          <w:trHeight w:val="320"/>
          <w:jc w:val="center"/>
        </w:trPr>
        <w:tc>
          <w:tcPr>
            <w:tcW w:w="2910" w:type="dxa"/>
            <w:vAlign w:val="center"/>
          </w:tcPr>
          <w:p w:rsidR="00F923EC" w:rsidRPr="004B2DBF" w:rsidRDefault="00F923EC" w:rsidP="001259B3">
            <w:pPr>
              <w:spacing w:after="0" w:line="360" w:lineRule="auto"/>
              <w:ind w:right="-421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Class room lecture</w:t>
            </w:r>
            <w:r w:rsidR="00872BDA" w:rsidRPr="004B2DBF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6600" w:type="dxa"/>
          </w:tcPr>
          <w:p w:rsidR="007332C0" w:rsidRPr="004B2DBF" w:rsidRDefault="007156D7" w:rsidP="001259B3">
            <w:pPr>
              <w:pStyle w:val="Default"/>
              <w:ind w:right="-42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Powerpoint presentations as well as White Board teaching was </w:t>
            </w:r>
          </w:p>
          <w:p w:rsidR="00F923EC" w:rsidRPr="004B2DBF" w:rsidRDefault="00573553" w:rsidP="001259B3">
            <w:pPr>
              <w:pStyle w:val="Default"/>
              <w:ind w:right="-42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</w:t>
            </w:r>
            <w:r w:rsidR="007156D7" w:rsidRPr="004B2D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sed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V</w:t>
            </w:r>
            <w:r w:rsidR="007332C0" w:rsidRPr="004B2D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ideos to be used for certain topics</w:t>
            </w:r>
          </w:p>
          <w:p w:rsidR="007332C0" w:rsidRPr="004B2DBF" w:rsidRDefault="007332C0" w:rsidP="001259B3">
            <w:pPr>
              <w:pStyle w:val="Default"/>
              <w:ind w:right="-42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F923EC" w:rsidRPr="004B2DBF" w:rsidTr="00573553">
        <w:trPr>
          <w:trHeight w:val="320"/>
          <w:jc w:val="center"/>
        </w:trPr>
        <w:tc>
          <w:tcPr>
            <w:tcW w:w="2910" w:type="dxa"/>
            <w:vAlign w:val="center"/>
          </w:tcPr>
          <w:p w:rsidR="00F923EC" w:rsidRPr="00573553" w:rsidRDefault="00872BDA" w:rsidP="001259B3">
            <w:pPr>
              <w:spacing w:after="0" w:line="360" w:lineRule="auto"/>
              <w:ind w:right="-421"/>
              <w:rPr>
                <w:rFonts w:asciiTheme="minorHAnsi" w:hAnsiTheme="minorHAnsi" w:cstheme="minorHAnsi"/>
                <w:b/>
              </w:rPr>
            </w:pPr>
            <w:r w:rsidRPr="00573553">
              <w:rPr>
                <w:rFonts w:asciiTheme="minorHAnsi" w:hAnsiTheme="minorHAnsi" w:cstheme="minorHAnsi"/>
                <w:b/>
              </w:rPr>
              <w:t>Class discussions</w:t>
            </w:r>
          </w:p>
        </w:tc>
        <w:tc>
          <w:tcPr>
            <w:tcW w:w="6600" w:type="dxa"/>
          </w:tcPr>
          <w:p w:rsidR="00F923EC" w:rsidRPr="00573553" w:rsidRDefault="007156D7" w:rsidP="001259B3">
            <w:pPr>
              <w:spacing w:after="0" w:line="240" w:lineRule="auto"/>
              <w:ind w:right="-421"/>
              <w:rPr>
                <w:rFonts w:asciiTheme="minorHAnsi" w:hAnsiTheme="minorHAnsi" w:cstheme="minorHAnsi"/>
                <w:b/>
              </w:rPr>
            </w:pPr>
            <w:r w:rsidRPr="00573553">
              <w:rPr>
                <w:rFonts w:asciiTheme="minorHAnsi" w:hAnsiTheme="minorHAnsi" w:cstheme="minorHAnsi"/>
                <w:b/>
              </w:rPr>
              <w:t>1.Discussion on Technical article on “Moore’s Law”</w:t>
            </w:r>
          </w:p>
          <w:p w:rsidR="007156D7" w:rsidRPr="00573553" w:rsidRDefault="007156D7" w:rsidP="007332C0">
            <w:pPr>
              <w:spacing w:after="0" w:line="240" w:lineRule="auto"/>
              <w:ind w:right="-421"/>
              <w:rPr>
                <w:rFonts w:asciiTheme="minorHAnsi" w:hAnsiTheme="minorHAnsi" w:cstheme="minorHAnsi"/>
                <w:b/>
              </w:rPr>
            </w:pPr>
            <w:r w:rsidRPr="00573553">
              <w:rPr>
                <w:rFonts w:asciiTheme="minorHAnsi" w:hAnsiTheme="minorHAnsi" w:cstheme="minorHAnsi"/>
                <w:b/>
              </w:rPr>
              <w:t>2.</w:t>
            </w:r>
            <w:r w:rsidR="007332C0" w:rsidRPr="00573553">
              <w:rPr>
                <w:rFonts w:asciiTheme="minorHAnsi" w:hAnsiTheme="minorHAnsi" w:cstheme="minorHAnsi"/>
                <w:b/>
              </w:rPr>
              <w:t xml:space="preserve">Class </w:t>
            </w:r>
            <w:r w:rsidR="007A7F65" w:rsidRPr="00573553">
              <w:rPr>
                <w:rFonts w:asciiTheme="minorHAnsi" w:hAnsiTheme="minorHAnsi" w:cstheme="minorHAnsi"/>
                <w:b/>
              </w:rPr>
              <w:t>discussion /debate on CISC V</w:t>
            </w:r>
            <w:r w:rsidR="007332C0" w:rsidRPr="00573553">
              <w:rPr>
                <w:rFonts w:asciiTheme="minorHAnsi" w:hAnsiTheme="minorHAnsi" w:cstheme="minorHAnsi"/>
                <w:b/>
              </w:rPr>
              <w:t>s RISC Design Philosophy</w:t>
            </w:r>
          </w:p>
          <w:p w:rsidR="007332C0" w:rsidRPr="00573553" w:rsidRDefault="007332C0" w:rsidP="007332C0">
            <w:pPr>
              <w:spacing w:after="0" w:line="240" w:lineRule="auto"/>
              <w:ind w:right="-421"/>
              <w:rPr>
                <w:rFonts w:asciiTheme="minorHAnsi" w:hAnsiTheme="minorHAnsi" w:cstheme="minorHAnsi"/>
                <w:b/>
              </w:rPr>
            </w:pPr>
          </w:p>
        </w:tc>
      </w:tr>
    </w:tbl>
    <w:p w:rsidR="001629D2" w:rsidRPr="004B2DBF" w:rsidRDefault="001629D2" w:rsidP="001259B3">
      <w:pPr>
        <w:spacing w:after="0" w:line="240" w:lineRule="auto"/>
        <w:ind w:right="-421"/>
        <w:rPr>
          <w:rFonts w:asciiTheme="minorHAnsi" w:hAnsiTheme="minorHAnsi" w:cstheme="minorHAnsi"/>
          <w:b/>
        </w:rPr>
      </w:pPr>
    </w:p>
    <w:p w:rsidR="00364F5C" w:rsidRPr="004B2DBF" w:rsidRDefault="00364F5C" w:rsidP="001259B3">
      <w:pPr>
        <w:spacing w:after="0" w:line="240" w:lineRule="auto"/>
        <w:ind w:right="-421"/>
        <w:rPr>
          <w:rFonts w:asciiTheme="minorHAnsi" w:hAnsiTheme="minorHAnsi" w:cstheme="minorHAnsi"/>
          <w:b/>
        </w:rPr>
      </w:pPr>
      <w:r w:rsidRPr="004B2DBF">
        <w:rPr>
          <w:rFonts w:asciiTheme="minorHAnsi" w:hAnsiTheme="minorHAnsi" w:cstheme="minorHAnsi"/>
          <w:b/>
        </w:rPr>
        <w:t>Text books:</w:t>
      </w:r>
    </w:p>
    <w:p w:rsidR="00647661" w:rsidRPr="004B2DBF" w:rsidRDefault="00647661" w:rsidP="001259B3">
      <w:pPr>
        <w:spacing w:after="0" w:line="240" w:lineRule="auto"/>
        <w:ind w:right="-421"/>
        <w:rPr>
          <w:rFonts w:asciiTheme="minorHAnsi" w:hAnsiTheme="minorHAnsi" w:cstheme="minorHAnsi"/>
          <w:b/>
        </w:rPr>
      </w:pPr>
    </w:p>
    <w:p w:rsidR="007332C0" w:rsidRPr="004B2DBF" w:rsidRDefault="007332C0" w:rsidP="007332C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B2DBF">
        <w:rPr>
          <w:rFonts w:asciiTheme="minorHAnsi" w:hAnsiTheme="minorHAnsi" w:cstheme="minorHAnsi"/>
          <w:sz w:val="22"/>
          <w:szCs w:val="22"/>
        </w:rPr>
        <w:t>1. William Stallings, “</w:t>
      </w:r>
      <w:r w:rsidRPr="004B2DBF">
        <w:rPr>
          <w:rFonts w:asciiTheme="minorHAnsi" w:hAnsiTheme="minorHAnsi" w:cstheme="minorHAnsi"/>
          <w:i/>
          <w:iCs/>
          <w:sz w:val="22"/>
          <w:szCs w:val="22"/>
        </w:rPr>
        <w:t>Computer Organization and Architecture: Designing for Performance</w:t>
      </w:r>
      <w:r w:rsidRPr="004B2DBF">
        <w:rPr>
          <w:rFonts w:asciiTheme="minorHAnsi" w:hAnsiTheme="minorHAnsi" w:cstheme="minorHAnsi"/>
          <w:sz w:val="22"/>
          <w:szCs w:val="22"/>
        </w:rPr>
        <w:t xml:space="preserve">”, Eighth Edition, Pearson. </w:t>
      </w:r>
    </w:p>
    <w:p w:rsidR="007332C0" w:rsidRPr="004B2DBF" w:rsidRDefault="007332C0" w:rsidP="007332C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B2DBF">
        <w:rPr>
          <w:rFonts w:asciiTheme="minorHAnsi" w:hAnsiTheme="minorHAnsi" w:cstheme="minorHAnsi"/>
          <w:sz w:val="22"/>
          <w:szCs w:val="22"/>
        </w:rPr>
        <w:t xml:space="preserve">2. C. Hamacher, Z. Vranesic and S. Zaky, "Computer Organization", McGraw Hill,2002. </w:t>
      </w:r>
    </w:p>
    <w:p w:rsidR="007332C0" w:rsidRPr="004B2DBF" w:rsidRDefault="007332C0" w:rsidP="007332C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B2DBF">
        <w:rPr>
          <w:rFonts w:asciiTheme="minorHAnsi" w:hAnsiTheme="minorHAnsi" w:cstheme="minorHAnsi"/>
          <w:sz w:val="22"/>
          <w:szCs w:val="22"/>
        </w:rPr>
        <w:t xml:space="preserve">3. William Stallings, Operating System: Internals and Design Principles, Prentice Hall, 8th Edition </w:t>
      </w:r>
    </w:p>
    <w:p w:rsidR="007332C0" w:rsidRPr="004B2DBF" w:rsidRDefault="007332C0" w:rsidP="007332C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B2DBF">
        <w:rPr>
          <w:rFonts w:asciiTheme="minorHAnsi" w:hAnsiTheme="minorHAnsi" w:cstheme="minorHAnsi"/>
          <w:sz w:val="22"/>
          <w:szCs w:val="22"/>
        </w:rPr>
        <w:t>4. Abraham Silberschatz, Peter Baer Galvin and Greg Gagne, Operating System Concepts, John Wiley &amp;Sons, Inc., 9th Edition</w:t>
      </w:r>
    </w:p>
    <w:p w:rsidR="007332C0" w:rsidRPr="004B2DBF" w:rsidRDefault="007332C0" w:rsidP="007332C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332C0" w:rsidRPr="004B2DBF" w:rsidRDefault="007332C0" w:rsidP="007332C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B2DBF">
        <w:rPr>
          <w:rFonts w:asciiTheme="minorHAnsi" w:hAnsiTheme="minorHAnsi" w:cstheme="minorHAnsi"/>
          <w:b/>
          <w:bCs/>
          <w:sz w:val="22"/>
          <w:szCs w:val="22"/>
        </w:rPr>
        <w:t xml:space="preserve">Reference Books: </w:t>
      </w:r>
    </w:p>
    <w:p w:rsidR="007332C0" w:rsidRPr="004B2DBF" w:rsidRDefault="007332C0" w:rsidP="007332C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B2DBF">
        <w:rPr>
          <w:rFonts w:asciiTheme="minorHAnsi" w:hAnsiTheme="minorHAnsi" w:cstheme="minorHAnsi"/>
          <w:sz w:val="22"/>
          <w:szCs w:val="22"/>
        </w:rPr>
        <w:t xml:space="preserve">1. P. Hayes, "Computer Architecture and Organization", McGraw-Hill,1998. </w:t>
      </w:r>
    </w:p>
    <w:p w:rsidR="007332C0" w:rsidRPr="004B2DBF" w:rsidRDefault="007332C0" w:rsidP="007332C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B2DBF">
        <w:rPr>
          <w:rFonts w:asciiTheme="minorHAnsi" w:hAnsiTheme="minorHAnsi" w:cstheme="minorHAnsi"/>
          <w:sz w:val="22"/>
          <w:szCs w:val="22"/>
        </w:rPr>
        <w:t>2. B. Govindarajulu, “</w:t>
      </w:r>
      <w:r w:rsidRPr="004B2DBF">
        <w:rPr>
          <w:rFonts w:asciiTheme="minorHAnsi" w:hAnsiTheme="minorHAnsi" w:cstheme="minorHAnsi"/>
          <w:i/>
          <w:iCs/>
          <w:sz w:val="22"/>
          <w:szCs w:val="22"/>
        </w:rPr>
        <w:t>Computer Architecture and Organization: Design Principles and Applications</w:t>
      </w:r>
      <w:r w:rsidRPr="004B2DBF">
        <w:rPr>
          <w:rFonts w:asciiTheme="minorHAnsi" w:hAnsiTheme="minorHAnsi" w:cstheme="minorHAnsi"/>
          <w:sz w:val="22"/>
          <w:szCs w:val="22"/>
        </w:rPr>
        <w:t xml:space="preserve">”, Second Edition, Tata McGraw-Hill. </w:t>
      </w:r>
    </w:p>
    <w:p w:rsidR="007332C0" w:rsidRPr="004B2DBF" w:rsidRDefault="007332C0" w:rsidP="007332C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B2DBF">
        <w:rPr>
          <w:rFonts w:asciiTheme="minorHAnsi" w:hAnsiTheme="minorHAnsi" w:cstheme="minorHAnsi"/>
          <w:sz w:val="22"/>
          <w:szCs w:val="22"/>
        </w:rPr>
        <w:t xml:space="preserve">3. D. A. Patterson and J. L. Hennessy, "Computer Organization and Design - The Hardware/Software Interface", MorganKaufmann,1998. </w:t>
      </w:r>
    </w:p>
    <w:p w:rsidR="007332C0" w:rsidRPr="004B2DBF" w:rsidRDefault="007332C0" w:rsidP="007332C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B2DBF">
        <w:rPr>
          <w:rFonts w:asciiTheme="minorHAnsi" w:hAnsiTheme="minorHAnsi" w:cstheme="minorHAnsi"/>
          <w:sz w:val="22"/>
          <w:szCs w:val="22"/>
        </w:rPr>
        <w:t xml:space="preserve">4. Achyut Godbole and Atul Kahate, Operating Systems, McGraw Hill Education, 3rd Edition </w:t>
      </w:r>
    </w:p>
    <w:p w:rsidR="007332C0" w:rsidRPr="004B2DBF" w:rsidRDefault="007332C0" w:rsidP="007332C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B2DBF">
        <w:rPr>
          <w:rFonts w:asciiTheme="minorHAnsi" w:hAnsiTheme="minorHAnsi" w:cstheme="minorHAnsi"/>
          <w:sz w:val="22"/>
          <w:szCs w:val="22"/>
        </w:rPr>
        <w:t>5. Andrew Tannenbaum, Operating System Design and Implementation, Pearson, 3rd Edition</w:t>
      </w:r>
    </w:p>
    <w:p w:rsidR="007332C0" w:rsidRPr="004B2DBF" w:rsidRDefault="007332C0" w:rsidP="001259B3">
      <w:pPr>
        <w:spacing w:after="160" w:line="259" w:lineRule="auto"/>
        <w:ind w:right="-421"/>
        <w:rPr>
          <w:rFonts w:asciiTheme="minorHAnsi" w:hAnsiTheme="minorHAnsi" w:cstheme="minorHAnsi"/>
          <w:b/>
        </w:rPr>
      </w:pPr>
    </w:p>
    <w:p w:rsidR="006754A4" w:rsidRDefault="006754A4" w:rsidP="007332C0">
      <w:pPr>
        <w:spacing w:after="160" w:line="259" w:lineRule="auto"/>
        <w:ind w:right="-421"/>
        <w:jc w:val="center"/>
        <w:rPr>
          <w:rFonts w:asciiTheme="minorHAnsi" w:hAnsiTheme="minorHAnsi" w:cstheme="minorHAnsi"/>
          <w:b/>
        </w:rPr>
      </w:pPr>
    </w:p>
    <w:p w:rsidR="00920C21" w:rsidRDefault="00920C21" w:rsidP="007332C0">
      <w:pPr>
        <w:spacing w:after="160" w:line="259" w:lineRule="auto"/>
        <w:ind w:right="-421"/>
        <w:jc w:val="center"/>
        <w:rPr>
          <w:rFonts w:asciiTheme="minorHAnsi" w:hAnsiTheme="minorHAnsi" w:cstheme="minorHAnsi"/>
          <w:b/>
        </w:rPr>
      </w:pPr>
    </w:p>
    <w:p w:rsidR="00920C21" w:rsidRPr="004B2DBF" w:rsidRDefault="00920C21" w:rsidP="007332C0">
      <w:pPr>
        <w:spacing w:after="160" w:line="259" w:lineRule="auto"/>
        <w:ind w:right="-421"/>
        <w:jc w:val="center"/>
        <w:rPr>
          <w:rFonts w:asciiTheme="minorHAnsi" w:hAnsiTheme="minorHAnsi" w:cstheme="minorHAnsi"/>
          <w:b/>
        </w:rPr>
      </w:pPr>
    </w:p>
    <w:p w:rsidR="006754A4" w:rsidRPr="004B2DBF" w:rsidRDefault="006754A4" w:rsidP="007332C0">
      <w:pPr>
        <w:spacing w:after="160" w:line="259" w:lineRule="auto"/>
        <w:ind w:right="-421"/>
        <w:jc w:val="center"/>
        <w:rPr>
          <w:rFonts w:asciiTheme="minorHAnsi" w:hAnsiTheme="minorHAnsi" w:cstheme="minorHAnsi"/>
          <w:b/>
        </w:rPr>
      </w:pPr>
    </w:p>
    <w:p w:rsidR="006754A4" w:rsidRPr="004B2DBF" w:rsidRDefault="006754A4" w:rsidP="007332C0">
      <w:pPr>
        <w:spacing w:after="160" w:line="259" w:lineRule="auto"/>
        <w:ind w:right="-421"/>
        <w:jc w:val="center"/>
        <w:rPr>
          <w:rFonts w:asciiTheme="minorHAnsi" w:hAnsiTheme="minorHAnsi" w:cstheme="minorHAnsi"/>
          <w:b/>
        </w:rPr>
      </w:pPr>
    </w:p>
    <w:p w:rsidR="006754A4" w:rsidRPr="004B2DBF" w:rsidRDefault="006754A4" w:rsidP="007332C0">
      <w:pPr>
        <w:spacing w:after="160" w:line="259" w:lineRule="auto"/>
        <w:ind w:right="-421"/>
        <w:jc w:val="center"/>
        <w:rPr>
          <w:rFonts w:asciiTheme="minorHAnsi" w:hAnsiTheme="minorHAnsi" w:cstheme="minorHAnsi"/>
          <w:b/>
        </w:rPr>
      </w:pPr>
    </w:p>
    <w:p w:rsidR="006754A4" w:rsidRPr="004B2DBF" w:rsidRDefault="006754A4" w:rsidP="007332C0">
      <w:pPr>
        <w:spacing w:after="160" w:line="259" w:lineRule="auto"/>
        <w:ind w:right="-421"/>
        <w:jc w:val="center"/>
        <w:rPr>
          <w:rFonts w:asciiTheme="minorHAnsi" w:hAnsiTheme="minorHAnsi" w:cstheme="minorHAnsi"/>
          <w:b/>
        </w:rPr>
      </w:pPr>
    </w:p>
    <w:p w:rsidR="00D426A2" w:rsidRPr="004B2DBF" w:rsidRDefault="00D426A2" w:rsidP="007A7F65">
      <w:pPr>
        <w:spacing w:after="160" w:line="259" w:lineRule="auto"/>
        <w:ind w:right="-421"/>
        <w:rPr>
          <w:rFonts w:asciiTheme="minorHAnsi" w:hAnsiTheme="minorHAnsi" w:cstheme="minorHAnsi"/>
          <w:b/>
          <w:u w:val="single"/>
        </w:rPr>
      </w:pPr>
      <w:r w:rsidRPr="004B2DBF">
        <w:rPr>
          <w:rFonts w:asciiTheme="minorHAnsi" w:hAnsiTheme="minorHAnsi" w:cstheme="minorHAnsi"/>
          <w:b/>
        </w:rPr>
        <w:t>Lesson Plan</w:t>
      </w:r>
    </w:p>
    <w:tbl>
      <w:tblPr>
        <w:tblpPr w:leftFromText="180" w:rightFromText="180" w:vertAnchor="page" w:horzAnchor="margin" w:tblpY="869"/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"/>
        <w:gridCol w:w="1386"/>
        <w:gridCol w:w="284"/>
        <w:gridCol w:w="1030"/>
        <w:gridCol w:w="3364"/>
        <w:gridCol w:w="1418"/>
        <w:gridCol w:w="1540"/>
      </w:tblGrid>
      <w:tr w:rsidR="007332C0" w:rsidRPr="004B2DBF" w:rsidTr="006754A4">
        <w:trPr>
          <w:gridAfter w:val="2"/>
          <w:wAfter w:w="2958" w:type="dxa"/>
        </w:trPr>
        <w:tc>
          <w:tcPr>
            <w:tcW w:w="7054" w:type="dxa"/>
            <w:gridSpan w:val="5"/>
          </w:tcPr>
          <w:p w:rsidR="007332C0" w:rsidRPr="004B2DBF" w:rsidRDefault="007332C0" w:rsidP="006754A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6754A4" w:rsidRPr="004B2DBF" w:rsidTr="006754A4">
        <w:trPr>
          <w:gridAfter w:val="2"/>
          <w:wAfter w:w="2958" w:type="dxa"/>
          <w:trHeight w:val="218"/>
        </w:trPr>
        <w:tc>
          <w:tcPr>
            <w:tcW w:w="7054" w:type="dxa"/>
            <w:gridSpan w:val="5"/>
          </w:tcPr>
          <w:p w:rsidR="006754A4" w:rsidRPr="004B2DBF" w:rsidRDefault="006754A4" w:rsidP="006754A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B2DBF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TE Electronics and Computer Science, Semester V</w:t>
            </w:r>
          </w:p>
        </w:tc>
      </w:tr>
      <w:tr w:rsidR="007332C0" w:rsidRPr="004B2DBF" w:rsidTr="006754A4">
        <w:trPr>
          <w:gridAfter w:val="2"/>
          <w:wAfter w:w="2958" w:type="dxa"/>
          <w:trHeight w:val="218"/>
        </w:trPr>
        <w:tc>
          <w:tcPr>
            <w:tcW w:w="7054" w:type="dxa"/>
            <w:gridSpan w:val="5"/>
          </w:tcPr>
          <w:p w:rsidR="007332C0" w:rsidRPr="004B2DBF" w:rsidRDefault="001F4FB1" w:rsidP="006754A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B2DBF">
              <w:rPr>
                <w:rFonts w:asciiTheme="minorHAnsi" w:hAnsiTheme="minorHAnsi" w:cstheme="minorHAnsi"/>
                <w:b/>
                <w:bCs/>
              </w:rPr>
              <w:t>July-October 2022</w:t>
            </w:r>
          </w:p>
        </w:tc>
      </w:tr>
      <w:tr w:rsidR="007332C0" w:rsidRPr="004B2DBF" w:rsidTr="006754A4">
        <w:trPr>
          <w:gridAfter w:val="2"/>
          <w:wAfter w:w="2958" w:type="dxa"/>
          <w:trHeight w:val="218"/>
        </w:trPr>
        <w:tc>
          <w:tcPr>
            <w:tcW w:w="7054" w:type="dxa"/>
            <w:gridSpan w:val="5"/>
          </w:tcPr>
          <w:p w:rsidR="007332C0" w:rsidRPr="004B2DBF" w:rsidRDefault="007332C0" w:rsidP="006754A4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b/>
                <w:bCs/>
                <w:color w:val="000000"/>
                <w:lang w:val="en-IN" w:eastAsia="en-IN"/>
              </w:rPr>
            </w:pPr>
            <w:r w:rsidRPr="004B2DBF">
              <w:rPr>
                <w:rFonts w:asciiTheme="minorHAnsi" w:hAnsiTheme="minorHAnsi" w:cstheme="minorHAnsi"/>
                <w:b/>
                <w:bCs/>
              </w:rPr>
              <w:t>Computer Organization and Architecture</w:t>
            </w:r>
            <w:bookmarkStart w:id="0" w:name="_Hlk78795005"/>
            <w:r w:rsidRPr="004B2DBF">
              <w:rPr>
                <w:rFonts w:asciiTheme="minorHAnsi" w:eastAsia="Droid Sans Fallback" w:hAnsiTheme="minorHAnsi" w:cstheme="minorHAnsi"/>
                <w:b/>
                <w:bCs/>
                <w:color w:val="000000"/>
                <w:lang w:val="en-IN" w:eastAsia="en-IN"/>
              </w:rPr>
              <w:t xml:space="preserve"> (ECC 502)</w:t>
            </w:r>
            <w:bookmarkEnd w:id="0"/>
          </w:p>
        </w:tc>
      </w:tr>
      <w:tr w:rsidR="007332C0" w:rsidRPr="004B2DBF" w:rsidTr="004B2DBF">
        <w:trPr>
          <w:gridAfter w:val="2"/>
          <w:wAfter w:w="2958" w:type="dxa"/>
          <w:trHeight w:val="218"/>
        </w:trPr>
        <w:tc>
          <w:tcPr>
            <w:tcW w:w="2660" w:type="dxa"/>
            <w:gridSpan w:val="3"/>
          </w:tcPr>
          <w:p w:rsidR="007332C0" w:rsidRPr="004B2DBF" w:rsidRDefault="007332C0" w:rsidP="006754A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Cs/>
              </w:rPr>
            </w:pPr>
            <w:r w:rsidRPr="004B2DBF">
              <w:rPr>
                <w:rFonts w:asciiTheme="minorHAnsi" w:hAnsiTheme="minorHAnsi" w:cstheme="minorHAnsi"/>
                <w:b/>
                <w:iCs/>
              </w:rPr>
              <w:t>Lecture</w:t>
            </w:r>
            <w:r w:rsidR="001F4FB1" w:rsidRPr="004B2DBF">
              <w:rPr>
                <w:rFonts w:asciiTheme="minorHAnsi" w:hAnsiTheme="minorHAnsi" w:cstheme="minorHAnsi"/>
                <w:b/>
                <w:iCs/>
              </w:rPr>
              <w:t>s</w:t>
            </w:r>
          </w:p>
        </w:tc>
        <w:tc>
          <w:tcPr>
            <w:tcW w:w="4394" w:type="dxa"/>
            <w:gridSpan w:val="2"/>
          </w:tcPr>
          <w:p w:rsidR="007332C0" w:rsidRPr="004B2DBF" w:rsidRDefault="007332C0" w:rsidP="006754A4">
            <w:pPr>
              <w:spacing w:line="360" w:lineRule="auto"/>
              <w:rPr>
                <w:rFonts w:asciiTheme="minorHAnsi" w:hAnsiTheme="minorHAnsi" w:cstheme="minorHAnsi"/>
                <w:b/>
                <w:iCs/>
              </w:rPr>
            </w:pPr>
            <w:r w:rsidRPr="004B2DBF">
              <w:rPr>
                <w:rFonts w:asciiTheme="minorHAnsi" w:hAnsiTheme="minorHAnsi" w:cstheme="minorHAnsi"/>
                <w:b/>
                <w:iCs/>
              </w:rPr>
              <w:t>3 per week</w:t>
            </w:r>
          </w:p>
        </w:tc>
      </w:tr>
      <w:tr w:rsidR="007332C0" w:rsidRPr="004B2DBF" w:rsidTr="004B2DBF">
        <w:trPr>
          <w:gridAfter w:val="1"/>
          <w:wAfter w:w="1540" w:type="dxa"/>
          <w:trHeight w:val="218"/>
        </w:trPr>
        <w:tc>
          <w:tcPr>
            <w:tcW w:w="2660" w:type="dxa"/>
            <w:gridSpan w:val="3"/>
          </w:tcPr>
          <w:p w:rsidR="007332C0" w:rsidRPr="004B2DBF" w:rsidRDefault="007332C0" w:rsidP="006754A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394" w:type="dxa"/>
            <w:gridSpan w:val="2"/>
          </w:tcPr>
          <w:p w:rsidR="007332C0" w:rsidRPr="004B2DBF" w:rsidRDefault="007332C0" w:rsidP="006754A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4B2DBF">
              <w:rPr>
                <w:rFonts w:asciiTheme="minorHAnsi" w:hAnsiTheme="minorHAnsi" w:cstheme="minorHAnsi"/>
                <w:b/>
                <w:iCs/>
              </w:rPr>
              <w:t>Hours</w:t>
            </w:r>
          </w:p>
        </w:tc>
        <w:tc>
          <w:tcPr>
            <w:tcW w:w="1418" w:type="dxa"/>
          </w:tcPr>
          <w:p w:rsidR="007332C0" w:rsidRPr="004B2DBF" w:rsidRDefault="007332C0" w:rsidP="006754A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4B2DBF">
              <w:rPr>
                <w:rFonts w:asciiTheme="minorHAnsi" w:hAnsiTheme="minorHAnsi" w:cstheme="minorHAnsi"/>
                <w:b/>
                <w:iCs/>
              </w:rPr>
              <w:t>Marks</w:t>
            </w:r>
          </w:p>
        </w:tc>
      </w:tr>
      <w:tr w:rsidR="007332C0" w:rsidRPr="004B2DBF" w:rsidTr="004B2DBF">
        <w:trPr>
          <w:gridAfter w:val="1"/>
          <w:wAfter w:w="1540" w:type="dxa"/>
          <w:trHeight w:val="218"/>
        </w:trPr>
        <w:tc>
          <w:tcPr>
            <w:tcW w:w="2660" w:type="dxa"/>
            <w:gridSpan w:val="3"/>
          </w:tcPr>
          <w:p w:rsidR="007332C0" w:rsidRPr="004B2DBF" w:rsidRDefault="007332C0" w:rsidP="006754A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Theory examination</w:t>
            </w:r>
          </w:p>
        </w:tc>
        <w:tc>
          <w:tcPr>
            <w:tcW w:w="4394" w:type="dxa"/>
            <w:gridSpan w:val="2"/>
          </w:tcPr>
          <w:p w:rsidR="007332C0" w:rsidRPr="004B2DBF" w:rsidRDefault="007332C0" w:rsidP="006754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18" w:type="dxa"/>
          </w:tcPr>
          <w:p w:rsidR="007332C0" w:rsidRPr="004B2DBF" w:rsidRDefault="007332C0" w:rsidP="006754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80</w:t>
            </w:r>
          </w:p>
        </w:tc>
      </w:tr>
      <w:tr w:rsidR="007332C0" w:rsidRPr="004B2DBF" w:rsidTr="004B2DBF">
        <w:trPr>
          <w:gridAfter w:val="1"/>
          <w:wAfter w:w="1540" w:type="dxa"/>
          <w:trHeight w:val="218"/>
        </w:trPr>
        <w:tc>
          <w:tcPr>
            <w:tcW w:w="2660" w:type="dxa"/>
            <w:gridSpan w:val="3"/>
          </w:tcPr>
          <w:p w:rsidR="007332C0" w:rsidRPr="004B2DBF" w:rsidRDefault="007332C0" w:rsidP="006754A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Internal Assessment</w:t>
            </w:r>
          </w:p>
        </w:tc>
        <w:tc>
          <w:tcPr>
            <w:tcW w:w="4394" w:type="dxa"/>
            <w:gridSpan w:val="2"/>
          </w:tcPr>
          <w:p w:rsidR="007332C0" w:rsidRPr="004B2DBF" w:rsidRDefault="007332C0" w:rsidP="006754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7332C0" w:rsidRPr="004B2DBF" w:rsidRDefault="007332C0" w:rsidP="006754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20</w:t>
            </w:r>
          </w:p>
        </w:tc>
      </w:tr>
      <w:tr w:rsidR="007332C0" w:rsidRPr="004B2DBF" w:rsidTr="004B2DBF">
        <w:trPr>
          <w:gridAfter w:val="1"/>
          <w:wAfter w:w="1540" w:type="dxa"/>
          <w:trHeight w:val="218"/>
        </w:trPr>
        <w:tc>
          <w:tcPr>
            <w:tcW w:w="2660" w:type="dxa"/>
            <w:gridSpan w:val="3"/>
          </w:tcPr>
          <w:p w:rsidR="007332C0" w:rsidRPr="004B2DBF" w:rsidRDefault="007332C0" w:rsidP="006754A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4394" w:type="dxa"/>
            <w:gridSpan w:val="2"/>
          </w:tcPr>
          <w:p w:rsidR="007332C0" w:rsidRPr="004B2DBF" w:rsidRDefault="007332C0" w:rsidP="006754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1418" w:type="dxa"/>
          </w:tcPr>
          <w:p w:rsidR="007332C0" w:rsidRPr="004B2DBF" w:rsidRDefault="007332C0" w:rsidP="006754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100</w:t>
            </w:r>
          </w:p>
        </w:tc>
      </w:tr>
      <w:tr w:rsidR="007332C0" w:rsidRPr="004B2DBF" w:rsidTr="004B2DBF">
        <w:trPr>
          <w:gridAfter w:val="2"/>
          <w:wAfter w:w="2958" w:type="dxa"/>
          <w:trHeight w:val="379"/>
        </w:trPr>
        <w:tc>
          <w:tcPr>
            <w:tcW w:w="2660" w:type="dxa"/>
            <w:gridSpan w:val="3"/>
          </w:tcPr>
          <w:p w:rsidR="007332C0" w:rsidRPr="004B2DBF" w:rsidRDefault="007332C0" w:rsidP="006754A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4B2DBF">
              <w:rPr>
                <w:rFonts w:asciiTheme="minorHAnsi" w:hAnsiTheme="minorHAnsi" w:cstheme="minorHAnsi"/>
                <w:b/>
                <w:iCs/>
              </w:rPr>
              <w:t>Day</w:t>
            </w:r>
          </w:p>
        </w:tc>
        <w:tc>
          <w:tcPr>
            <w:tcW w:w="4394" w:type="dxa"/>
            <w:gridSpan w:val="2"/>
          </w:tcPr>
          <w:p w:rsidR="007332C0" w:rsidRPr="004B2DBF" w:rsidRDefault="007332C0" w:rsidP="006754A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4B2DBF">
              <w:rPr>
                <w:rFonts w:asciiTheme="minorHAnsi" w:hAnsiTheme="minorHAnsi" w:cstheme="minorHAnsi"/>
                <w:b/>
                <w:iCs/>
              </w:rPr>
              <w:t>Time</w:t>
            </w:r>
          </w:p>
        </w:tc>
      </w:tr>
      <w:tr w:rsidR="007332C0" w:rsidRPr="004B2DBF" w:rsidTr="004B2DBF">
        <w:trPr>
          <w:gridAfter w:val="2"/>
          <w:wAfter w:w="2958" w:type="dxa"/>
        </w:trPr>
        <w:tc>
          <w:tcPr>
            <w:tcW w:w="2660" w:type="dxa"/>
            <w:gridSpan w:val="3"/>
          </w:tcPr>
          <w:p w:rsidR="007332C0" w:rsidRPr="004B2DBF" w:rsidRDefault="001F4FB1" w:rsidP="006754A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Monday</w:t>
            </w:r>
          </w:p>
        </w:tc>
        <w:tc>
          <w:tcPr>
            <w:tcW w:w="4394" w:type="dxa"/>
            <w:gridSpan w:val="2"/>
          </w:tcPr>
          <w:p w:rsidR="007332C0" w:rsidRPr="004B2DBF" w:rsidRDefault="00F422CB" w:rsidP="006754A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12 pm-1 pm</w:t>
            </w:r>
          </w:p>
        </w:tc>
      </w:tr>
      <w:tr w:rsidR="007332C0" w:rsidRPr="004B2DBF" w:rsidTr="004B2DBF">
        <w:trPr>
          <w:gridAfter w:val="2"/>
          <w:wAfter w:w="2958" w:type="dxa"/>
        </w:trPr>
        <w:tc>
          <w:tcPr>
            <w:tcW w:w="2660" w:type="dxa"/>
            <w:gridSpan w:val="3"/>
          </w:tcPr>
          <w:p w:rsidR="007332C0" w:rsidRPr="004B2DBF" w:rsidRDefault="001F4FB1" w:rsidP="006754A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Wednesday</w:t>
            </w:r>
          </w:p>
        </w:tc>
        <w:tc>
          <w:tcPr>
            <w:tcW w:w="4394" w:type="dxa"/>
            <w:gridSpan w:val="2"/>
          </w:tcPr>
          <w:p w:rsidR="007332C0" w:rsidRPr="004B2DBF" w:rsidRDefault="00F422CB" w:rsidP="006754A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1.30 pm-2.30 pm</w:t>
            </w:r>
          </w:p>
        </w:tc>
      </w:tr>
      <w:tr w:rsidR="007332C0" w:rsidRPr="004B2DBF" w:rsidTr="004B2DBF">
        <w:trPr>
          <w:gridAfter w:val="2"/>
          <w:wAfter w:w="2958" w:type="dxa"/>
        </w:trPr>
        <w:tc>
          <w:tcPr>
            <w:tcW w:w="2660" w:type="dxa"/>
            <w:gridSpan w:val="3"/>
          </w:tcPr>
          <w:p w:rsidR="007332C0" w:rsidRPr="004B2DBF" w:rsidRDefault="001F4FB1" w:rsidP="006754A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Friday</w:t>
            </w:r>
          </w:p>
        </w:tc>
        <w:tc>
          <w:tcPr>
            <w:tcW w:w="4394" w:type="dxa"/>
            <w:gridSpan w:val="2"/>
          </w:tcPr>
          <w:p w:rsidR="007332C0" w:rsidRPr="004B2DBF" w:rsidRDefault="00F422CB" w:rsidP="006754A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9.45 am-10.45 am</w:t>
            </w:r>
          </w:p>
        </w:tc>
      </w:tr>
      <w:tr w:rsidR="007332C0" w:rsidRPr="004B2DBF" w:rsidTr="006754A4">
        <w:tc>
          <w:tcPr>
            <w:tcW w:w="990" w:type="dxa"/>
            <w:vMerge w:val="restart"/>
          </w:tcPr>
          <w:p w:rsidR="007332C0" w:rsidRPr="004B2DBF" w:rsidRDefault="007332C0" w:rsidP="006754A4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76309005"/>
            <w:bookmarkStart w:id="2" w:name="_Hlk76309089"/>
            <w:r w:rsidRPr="004B2DBF">
              <w:rPr>
                <w:rFonts w:asciiTheme="minorHAnsi" w:hAnsiTheme="minorHAnsi" w:cstheme="minorHAnsi"/>
                <w:b/>
              </w:rPr>
              <w:t>Lecture No.</w:t>
            </w:r>
          </w:p>
        </w:tc>
        <w:tc>
          <w:tcPr>
            <w:tcW w:w="2700" w:type="dxa"/>
            <w:gridSpan w:val="3"/>
          </w:tcPr>
          <w:p w:rsidR="007332C0" w:rsidRPr="004B2DBF" w:rsidRDefault="007332C0" w:rsidP="006754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Dates</w:t>
            </w:r>
          </w:p>
        </w:tc>
        <w:tc>
          <w:tcPr>
            <w:tcW w:w="3364" w:type="dxa"/>
            <w:vMerge w:val="restart"/>
          </w:tcPr>
          <w:p w:rsidR="007332C0" w:rsidRPr="004B2DBF" w:rsidRDefault="007332C0" w:rsidP="006754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Topic</w:t>
            </w:r>
          </w:p>
        </w:tc>
        <w:tc>
          <w:tcPr>
            <w:tcW w:w="2958" w:type="dxa"/>
            <w:gridSpan w:val="2"/>
            <w:vMerge w:val="restart"/>
          </w:tcPr>
          <w:p w:rsidR="007332C0" w:rsidRPr="004B2DBF" w:rsidRDefault="007332C0" w:rsidP="006754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Remarks</w:t>
            </w:r>
          </w:p>
        </w:tc>
      </w:tr>
      <w:tr w:rsidR="007332C0" w:rsidRPr="004B2DBF" w:rsidTr="006754A4">
        <w:tc>
          <w:tcPr>
            <w:tcW w:w="990" w:type="dxa"/>
            <w:vMerge/>
          </w:tcPr>
          <w:p w:rsidR="007332C0" w:rsidRPr="004B2DBF" w:rsidRDefault="007332C0" w:rsidP="006754A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86" w:type="dxa"/>
          </w:tcPr>
          <w:p w:rsidR="007332C0" w:rsidRPr="004B2DBF" w:rsidRDefault="007332C0" w:rsidP="006754A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Planned</w:t>
            </w:r>
          </w:p>
        </w:tc>
        <w:tc>
          <w:tcPr>
            <w:tcW w:w="1314" w:type="dxa"/>
            <w:gridSpan w:val="2"/>
          </w:tcPr>
          <w:p w:rsidR="007332C0" w:rsidRPr="004B2DBF" w:rsidRDefault="007332C0" w:rsidP="006754A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Actual</w:t>
            </w:r>
          </w:p>
        </w:tc>
        <w:tc>
          <w:tcPr>
            <w:tcW w:w="3364" w:type="dxa"/>
            <w:vMerge/>
          </w:tcPr>
          <w:p w:rsidR="007332C0" w:rsidRPr="004B2DBF" w:rsidRDefault="007332C0" w:rsidP="006754A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58" w:type="dxa"/>
            <w:gridSpan w:val="2"/>
            <w:vMerge/>
          </w:tcPr>
          <w:p w:rsidR="007332C0" w:rsidRPr="004B2DBF" w:rsidRDefault="007332C0" w:rsidP="006754A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220C5" w:rsidRPr="004B2DBF" w:rsidTr="006754A4">
        <w:trPr>
          <w:trHeight w:val="360"/>
        </w:trPr>
        <w:tc>
          <w:tcPr>
            <w:tcW w:w="990" w:type="dxa"/>
          </w:tcPr>
          <w:p w:rsidR="00C220C5" w:rsidRPr="004B2DBF" w:rsidRDefault="00C220C5" w:rsidP="00C220C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6" w:type="dxa"/>
          </w:tcPr>
          <w:p w:rsidR="00C220C5" w:rsidRPr="004B2DBF" w:rsidRDefault="00C220C5" w:rsidP="00C220C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18/7/2022</w:t>
            </w:r>
          </w:p>
        </w:tc>
        <w:tc>
          <w:tcPr>
            <w:tcW w:w="1314" w:type="dxa"/>
            <w:gridSpan w:val="2"/>
          </w:tcPr>
          <w:p w:rsidR="00C220C5" w:rsidRPr="004B2DBF" w:rsidRDefault="00C220C5" w:rsidP="00C220C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18/7/2022</w:t>
            </w:r>
          </w:p>
        </w:tc>
        <w:tc>
          <w:tcPr>
            <w:tcW w:w="3364" w:type="dxa"/>
            <w:vAlign w:val="bottom"/>
          </w:tcPr>
          <w:p w:rsidR="00C220C5" w:rsidRPr="004B2DBF" w:rsidRDefault="00C220C5" w:rsidP="00C220C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IN"/>
              </w:rPr>
            </w:pPr>
            <w:r w:rsidRPr="004B2DBF">
              <w:rPr>
                <w:rFonts w:asciiTheme="minorHAnsi" w:hAnsiTheme="minorHAnsi" w:cstheme="minorHAnsi"/>
                <w:lang w:val="en-IN"/>
              </w:rPr>
              <w:t>Introduction</w:t>
            </w:r>
          </w:p>
        </w:tc>
        <w:tc>
          <w:tcPr>
            <w:tcW w:w="2958" w:type="dxa"/>
            <w:gridSpan w:val="2"/>
          </w:tcPr>
          <w:p w:rsidR="00C220C5" w:rsidRPr="004B2DBF" w:rsidRDefault="00C220C5" w:rsidP="00C220C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220C5" w:rsidRPr="004B2DBF" w:rsidTr="006754A4">
        <w:trPr>
          <w:trHeight w:val="390"/>
        </w:trPr>
        <w:tc>
          <w:tcPr>
            <w:tcW w:w="990" w:type="dxa"/>
          </w:tcPr>
          <w:p w:rsidR="00C220C5" w:rsidRPr="004B2DBF" w:rsidRDefault="00C220C5" w:rsidP="00C220C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6" w:type="dxa"/>
          </w:tcPr>
          <w:p w:rsidR="00C220C5" w:rsidRPr="004B2DBF" w:rsidRDefault="00C220C5" w:rsidP="00C220C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20/7/2022</w:t>
            </w:r>
          </w:p>
        </w:tc>
        <w:tc>
          <w:tcPr>
            <w:tcW w:w="1314" w:type="dxa"/>
            <w:gridSpan w:val="2"/>
          </w:tcPr>
          <w:p w:rsidR="00C220C5" w:rsidRPr="004B2DBF" w:rsidRDefault="00C220C5" w:rsidP="00C220C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20/7/2022</w:t>
            </w:r>
          </w:p>
        </w:tc>
        <w:tc>
          <w:tcPr>
            <w:tcW w:w="3364" w:type="dxa"/>
            <w:vAlign w:val="bottom"/>
          </w:tcPr>
          <w:p w:rsidR="00C220C5" w:rsidRPr="004B2DBF" w:rsidRDefault="00C220C5" w:rsidP="00C220C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History of Computers</w:t>
            </w:r>
          </w:p>
        </w:tc>
        <w:tc>
          <w:tcPr>
            <w:tcW w:w="2958" w:type="dxa"/>
            <w:gridSpan w:val="2"/>
          </w:tcPr>
          <w:p w:rsidR="00C220C5" w:rsidRPr="004B2DBF" w:rsidRDefault="00C220C5" w:rsidP="00C220C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220C5" w:rsidRPr="004B2DBF" w:rsidTr="006754A4">
        <w:tc>
          <w:tcPr>
            <w:tcW w:w="990" w:type="dxa"/>
          </w:tcPr>
          <w:p w:rsidR="00C220C5" w:rsidRPr="004B2DBF" w:rsidRDefault="00C220C5" w:rsidP="00C220C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6" w:type="dxa"/>
          </w:tcPr>
          <w:p w:rsidR="00C220C5" w:rsidRPr="004B2DBF" w:rsidRDefault="00C220C5" w:rsidP="00C220C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22/7/2022</w:t>
            </w:r>
          </w:p>
        </w:tc>
        <w:tc>
          <w:tcPr>
            <w:tcW w:w="1314" w:type="dxa"/>
            <w:gridSpan w:val="2"/>
          </w:tcPr>
          <w:p w:rsidR="00C220C5" w:rsidRPr="004B2DBF" w:rsidRDefault="00C220C5" w:rsidP="00C220C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22/7/2022</w:t>
            </w:r>
          </w:p>
        </w:tc>
        <w:tc>
          <w:tcPr>
            <w:tcW w:w="3364" w:type="dxa"/>
            <w:vAlign w:val="bottom"/>
          </w:tcPr>
          <w:p w:rsidR="00C220C5" w:rsidRPr="004B2DBF" w:rsidRDefault="00C220C5" w:rsidP="00C220C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Basic Measures of Computer Performance</w:t>
            </w:r>
          </w:p>
        </w:tc>
        <w:tc>
          <w:tcPr>
            <w:tcW w:w="2958" w:type="dxa"/>
            <w:gridSpan w:val="2"/>
          </w:tcPr>
          <w:p w:rsidR="00C220C5" w:rsidRPr="004B2DBF" w:rsidRDefault="00C220C5" w:rsidP="00C220C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220C5" w:rsidRPr="004B2DBF" w:rsidTr="006754A4">
        <w:trPr>
          <w:trHeight w:val="688"/>
        </w:trPr>
        <w:tc>
          <w:tcPr>
            <w:tcW w:w="990" w:type="dxa"/>
          </w:tcPr>
          <w:p w:rsidR="00C220C5" w:rsidRPr="004B2DBF" w:rsidRDefault="00C220C5" w:rsidP="00C220C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6" w:type="dxa"/>
          </w:tcPr>
          <w:p w:rsidR="00C220C5" w:rsidRPr="004B2DBF" w:rsidRDefault="00C220C5" w:rsidP="00C220C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25/7/2022</w:t>
            </w:r>
          </w:p>
        </w:tc>
        <w:tc>
          <w:tcPr>
            <w:tcW w:w="1314" w:type="dxa"/>
            <w:gridSpan w:val="2"/>
          </w:tcPr>
          <w:p w:rsidR="00C220C5" w:rsidRPr="004B2DBF" w:rsidRDefault="00C220C5" w:rsidP="00C220C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25/7/2022</w:t>
            </w:r>
          </w:p>
        </w:tc>
        <w:tc>
          <w:tcPr>
            <w:tcW w:w="3364" w:type="dxa"/>
          </w:tcPr>
          <w:p w:rsidR="00C220C5" w:rsidRPr="004B2DBF" w:rsidRDefault="00C220C5" w:rsidP="00C220C5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Theme="minorHAnsi" w:hAnsiTheme="minorHAnsi" w:cstheme="minorHAnsi"/>
                <w:b/>
                <w:color w:val="4472C4" w:themeColor="accent1"/>
              </w:rPr>
            </w:pPr>
            <w:r w:rsidRPr="004B2DBF">
              <w:rPr>
                <w:rFonts w:asciiTheme="minorHAnsi" w:hAnsiTheme="minorHAnsi" w:cstheme="minorHAnsi"/>
                <w:b/>
                <w:color w:val="4472C4" w:themeColor="accent1"/>
              </w:rPr>
              <w:t>Class Discussion on IEEE article on: Moore’s Law”</w:t>
            </w:r>
          </w:p>
        </w:tc>
        <w:tc>
          <w:tcPr>
            <w:tcW w:w="2958" w:type="dxa"/>
            <w:gridSpan w:val="2"/>
          </w:tcPr>
          <w:p w:rsidR="00C220C5" w:rsidRPr="004B2DBF" w:rsidRDefault="00C220C5" w:rsidP="00C220C5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4B2DBF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 Beyond Syllabus Activity</w:t>
            </w:r>
          </w:p>
        </w:tc>
      </w:tr>
      <w:tr w:rsidR="00C220C5" w:rsidRPr="004B2DBF" w:rsidTr="006754A4">
        <w:tc>
          <w:tcPr>
            <w:tcW w:w="990" w:type="dxa"/>
          </w:tcPr>
          <w:p w:rsidR="00C220C5" w:rsidRPr="004B2DBF" w:rsidRDefault="00C220C5" w:rsidP="00C220C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6" w:type="dxa"/>
          </w:tcPr>
          <w:p w:rsidR="00C220C5" w:rsidRPr="004B2DBF" w:rsidRDefault="00C220C5" w:rsidP="00C220C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27/7/2022</w:t>
            </w:r>
          </w:p>
        </w:tc>
        <w:tc>
          <w:tcPr>
            <w:tcW w:w="1314" w:type="dxa"/>
            <w:gridSpan w:val="2"/>
          </w:tcPr>
          <w:p w:rsidR="00C220C5" w:rsidRPr="004B2DBF" w:rsidRDefault="00C220C5" w:rsidP="00C220C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27/7/2022</w:t>
            </w:r>
          </w:p>
        </w:tc>
        <w:tc>
          <w:tcPr>
            <w:tcW w:w="3364" w:type="dxa"/>
            <w:vAlign w:val="bottom"/>
          </w:tcPr>
          <w:p w:rsidR="00C220C5" w:rsidRPr="004B2DBF" w:rsidRDefault="00C220C5" w:rsidP="00C220C5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Fundamental Units in a Computer</w:t>
            </w:r>
          </w:p>
        </w:tc>
        <w:tc>
          <w:tcPr>
            <w:tcW w:w="2958" w:type="dxa"/>
            <w:gridSpan w:val="2"/>
          </w:tcPr>
          <w:p w:rsidR="00C220C5" w:rsidRPr="004B2DBF" w:rsidRDefault="00C220C5" w:rsidP="00C220C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220C5" w:rsidRPr="004B2DBF" w:rsidTr="006754A4">
        <w:tc>
          <w:tcPr>
            <w:tcW w:w="990" w:type="dxa"/>
          </w:tcPr>
          <w:p w:rsidR="00C220C5" w:rsidRPr="004B2DBF" w:rsidRDefault="00C220C5" w:rsidP="00C220C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6" w:type="dxa"/>
          </w:tcPr>
          <w:p w:rsidR="00C220C5" w:rsidRPr="004B2DBF" w:rsidRDefault="00C220C5" w:rsidP="00C220C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29/7/2022</w:t>
            </w:r>
          </w:p>
        </w:tc>
        <w:tc>
          <w:tcPr>
            <w:tcW w:w="1314" w:type="dxa"/>
            <w:gridSpan w:val="2"/>
          </w:tcPr>
          <w:p w:rsidR="00C220C5" w:rsidRPr="004B2DBF" w:rsidRDefault="00C220C5" w:rsidP="00C220C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29/7/2022</w:t>
            </w:r>
          </w:p>
        </w:tc>
        <w:tc>
          <w:tcPr>
            <w:tcW w:w="3364" w:type="dxa"/>
            <w:vAlign w:val="bottom"/>
          </w:tcPr>
          <w:p w:rsidR="00C220C5" w:rsidRPr="004B2DBF" w:rsidRDefault="00C220C5" w:rsidP="00C220C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Integer and Floating point representations</w:t>
            </w:r>
          </w:p>
        </w:tc>
        <w:tc>
          <w:tcPr>
            <w:tcW w:w="2958" w:type="dxa"/>
            <w:gridSpan w:val="2"/>
          </w:tcPr>
          <w:p w:rsidR="00C220C5" w:rsidRPr="004B2DBF" w:rsidRDefault="00C220C5" w:rsidP="00C220C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220C5" w:rsidRPr="004B2DBF" w:rsidTr="006754A4">
        <w:tc>
          <w:tcPr>
            <w:tcW w:w="990" w:type="dxa"/>
          </w:tcPr>
          <w:p w:rsidR="00C220C5" w:rsidRPr="004B2DBF" w:rsidRDefault="00C220C5" w:rsidP="00C220C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lastRenderedPageBreak/>
              <w:t>7</w:t>
            </w:r>
          </w:p>
        </w:tc>
        <w:tc>
          <w:tcPr>
            <w:tcW w:w="1386" w:type="dxa"/>
          </w:tcPr>
          <w:p w:rsidR="00C220C5" w:rsidRPr="004B2DBF" w:rsidRDefault="00C220C5" w:rsidP="00C220C5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1/8/2022</w:t>
            </w:r>
          </w:p>
        </w:tc>
        <w:tc>
          <w:tcPr>
            <w:tcW w:w="1314" w:type="dxa"/>
            <w:gridSpan w:val="2"/>
          </w:tcPr>
          <w:p w:rsidR="00C220C5" w:rsidRPr="004B2DBF" w:rsidRDefault="00C220C5" w:rsidP="00C220C5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1/8/2022</w:t>
            </w:r>
          </w:p>
        </w:tc>
        <w:tc>
          <w:tcPr>
            <w:tcW w:w="3364" w:type="dxa"/>
            <w:vAlign w:val="bottom"/>
          </w:tcPr>
          <w:p w:rsidR="00C220C5" w:rsidRPr="004B2DBF" w:rsidRDefault="00C220C5" w:rsidP="00C220C5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Processor Architecture</w:t>
            </w:r>
          </w:p>
        </w:tc>
        <w:tc>
          <w:tcPr>
            <w:tcW w:w="2958" w:type="dxa"/>
            <w:gridSpan w:val="2"/>
          </w:tcPr>
          <w:p w:rsidR="00C220C5" w:rsidRPr="004B2DBF" w:rsidRDefault="00C220C5" w:rsidP="00C220C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220C5" w:rsidRPr="004B2DBF" w:rsidTr="006754A4">
        <w:tc>
          <w:tcPr>
            <w:tcW w:w="990" w:type="dxa"/>
          </w:tcPr>
          <w:p w:rsidR="00C220C5" w:rsidRPr="004B2DBF" w:rsidRDefault="00C220C5" w:rsidP="00C220C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6" w:type="dxa"/>
          </w:tcPr>
          <w:p w:rsidR="00C220C5" w:rsidRPr="004B2DBF" w:rsidRDefault="00C220C5" w:rsidP="00C220C5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3/8/2022</w:t>
            </w:r>
          </w:p>
        </w:tc>
        <w:tc>
          <w:tcPr>
            <w:tcW w:w="1314" w:type="dxa"/>
            <w:gridSpan w:val="2"/>
          </w:tcPr>
          <w:p w:rsidR="00C220C5" w:rsidRPr="004B2DBF" w:rsidRDefault="00C220C5" w:rsidP="00C220C5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3/8/2022</w:t>
            </w:r>
          </w:p>
        </w:tc>
        <w:tc>
          <w:tcPr>
            <w:tcW w:w="3364" w:type="dxa"/>
            <w:vAlign w:val="bottom"/>
          </w:tcPr>
          <w:p w:rsidR="00C220C5" w:rsidRPr="004B2DBF" w:rsidRDefault="00C220C5" w:rsidP="00C220C5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Single data-path organization</w:t>
            </w:r>
          </w:p>
        </w:tc>
        <w:tc>
          <w:tcPr>
            <w:tcW w:w="2958" w:type="dxa"/>
            <w:gridSpan w:val="2"/>
          </w:tcPr>
          <w:p w:rsidR="00C220C5" w:rsidRPr="004B2DBF" w:rsidRDefault="00C220C5" w:rsidP="00C220C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220C5" w:rsidRPr="004B2DBF" w:rsidTr="006754A4">
        <w:tc>
          <w:tcPr>
            <w:tcW w:w="990" w:type="dxa"/>
          </w:tcPr>
          <w:p w:rsidR="00C220C5" w:rsidRPr="004B2DBF" w:rsidRDefault="00C220C5" w:rsidP="00C220C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6" w:type="dxa"/>
          </w:tcPr>
          <w:p w:rsidR="00C220C5" w:rsidRPr="004B2DBF" w:rsidRDefault="00C220C5" w:rsidP="00C220C5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5/8/2022</w:t>
            </w:r>
          </w:p>
        </w:tc>
        <w:tc>
          <w:tcPr>
            <w:tcW w:w="1314" w:type="dxa"/>
            <w:gridSpan w:val="2"/>
          </w:tcPr>
          <w:p w:rsidR="00C220C5" w:rsidRPr="004B2DBF" w:rsidRDefault="00C220C5" w:rsidP="00C220C5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5/8/2022</w:t>
            </w:r>
          </w:p>
        </w:tc>
        <w:tc>
          <w:tcPr>
            <w:tcW w:w="3364" w:type="dxa"/>
            <w:vAlign w:val="bottom"/>
          </w:tcPr>
          <w:p w:rsidR="00C220C5" w:rsidRPr="004B2DBF" w:rsidRDefault="00C220C5" w:rsidP="00C220C5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Control sequence</w:t>
            </w:r>
          </w:p>
        </w:tc>
        <w:tc>
          <w:tcPr>
            <w:tcW w:w="2958" w:type="dxa"/>
            <w:gridSpan w:val="2"/>
          </w:tcPr>
          <w:p w:rsidR="00C220C5" w:rsidRPr="004B2DBF" w:rsidRDefault="00C220C5" w:rsidP="00C220C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220C5" w:rsidRPr="004B2DBF" w:rsidTr="006754A4">
        <w:tc>
          <w:tcPr>
            <w:tcW w:w="990" w:type="dxa"/>
          </w:tcPr>
          <w:p w:rsidR="00C220C5" w:rsidRPr="004B2DBF" w:rsidRDefault="00C220C5" w:rsidP="00C220C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6" w:type="dxa"/>
          </w:tcPr>
          <w:p w:rsidR="00C220C5" w:rsidRPr="004B2DBF" w:rsidRDefault="00C220C5" w:rsidP="00C220C5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8/8/2022</w:t>
            </w:r>
          </w:p>
        </w:tc>
        <w:tc>
          <w:tcPr>
            <w:tcW w:w="1314" w:type="dxa"/>
            <w:gridSpan w:val="2"/>
          </w:tcPr>
          <w:p w:rsidR="00C220C5" w:rsidRPr="004B2DBF" w:rsidRDefault="00C220C5" w:rsidP="00C220C5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8/8/2022</w:t>
            </w:r>
          </w:p>
        </w:tc>
        <w:tc>
          <w:tcPr>
            <w:tcW w:w="3364" w:type="dxa"/>
            <w:vAlign w:val="bottom"/>
          </w:tcPr>
          <w:p w:rsidR="00C220C5" w:rsidRPr="004B2DBF" w:rsidRDefault="00C220C5" w:rsidP="00C220C5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Register Organization</w:t>
            </w:r>
          </w:p>
        </w:tc>
        <w:tc>
          <w:tcPr>
            <w:tcW w:w="2958" w:type="dxa"/>
            <w:gridSpan w:val="2"/>
          </w:tcPr>
          <w:p w:rsidR="00C220C5" w:rsidRPr="004B2DBF" w:rsidRDefault="00C220C5" w:rsidP="00C220C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573553" w:rsidRPr="004B2DBF" w:rsidTr="006754A4">
        <w:tc>
          <w:tcPr>
            <w:tcW w:w="990" w:type="dxa"/>
          </w:tcPr>
          <w:p w:rsidR="00573553" w:rsidRPr="004B2DBF" w:rsidRDefault="00573553" w:rsidP="005735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6" w:type="dxa"/>
          </w:tcPr>
          <w:p w:rsidR="00573553" w:rsidRPr="004B2DBF" w:rsidRDefault="00573553" w:rsidP="0057355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10/8/2022</w:t>
            </w:r>
          </w:p>
        </w:tc>
        <w:tc>
          <w:tcPr>
            <w:tcW w:w="1314" w:type="dxa"/>
            <w:gridSpan w:val="2"/>
          </w:tcPr>
          <w:p w:rsidR="00573553" w:rsidRPr="004B2DBF" w:rsidRDefault="00573553" w:rsidP="0057355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10/8/2022</w:t>
            </w:r>
          </w:p>
        </w:tc>
        <w:tc>
          <w:tcPr>
            <w:tcW w:w="3364" w:type="dxa"/>
            <w:vAlign w:val="bottom"/>
          </w:tcPr>
          <w:p w:rsidR="00573553" w:rsidRPr="004B2DBF" w:rsidRDefault="00573553" w:rsidP="005735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Instruction Cycle, Formats</w:t>
            </w:r>
          </w:p>
        </w:tc>
        <w:tc>
          <w:tcPr>
            <w:tcW w:w="2958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573553" w:rsidRPr="004B2DBF" w:rsidTr="006754A4">
        <w:tc>
          <w:tcPr>
            <w:tcW w:w="990" w:type="dxa"/>
          </w:tcPr>
          <w:p w:rsidR="00573553" w:rsidRPr="004B2DBF" w:rsidRDefault="00573553" w:rsidP="005735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6" w:type="dxa"/>
          </w:tcPr>
          <w:p w:rsidR="00573553" w:rsidRPr="004B2DBF" w:rsidRDefault="00573553" w:rsidP="0057355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12/8/2022</w:t>
            </w:r>
          </w:p>
        </w:tc>
        <w:tc>
          <w:tcPr>
            <w:tcW w:w="1314" w:type="dxa"/>
            <w:gridSpan w:val="2"/>
          </w:tcPr>
          <w:p w:rsidR="00573553" w:rsidRPr="004B2DBF" w:rsidRDefault="00573553" w:rsidP="0057355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12/8/2022</w:t>
            </w:r>
          </w:p>
        </w:tc>
        <w:tc>
          <w:tcPr>
            <w:tcW w:w="3364" w:type="dxa"/>
            <w:vAlign w:val="bottom"/>
          </w:tcPr>
          <w:p w:rsidR="00573553" w:rsidRPr="004B2DBF" w:rsidRDefault="00573553" w:rsidP="0057355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>Control Unit Design- Hardwired Control</w:t>
            </w:r>
          </w:p>
        </w:tc>
        <w:tc>
          <w:tcPr>
            <w:tcW w:w="2958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573553" w:rsidRPr="004B2DBF" w:rsidTr="004B100B">
        <w:trPr>
          <w:trHeight w:val="424"/>
        </w:trPr>
        <w:tc>
          <w:tcPr>
            <w:tcW w:w="990" w:type="dxa"/>
          </w:tcPr>
          <w:p w:rsidR="00573553" w:rsidRPr="004B2DBF" w:rsidRDefault="00573553" w:rsidP="005735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6" w:type="dxa"/>
          </w:tcPr>
          <w:p w:rsidR="00573553" w:rsidRPr="004B2DBF" w:rsidRDefault="00573553" w:rsidP="0057355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17/8/2022</w:t>
            </w:r>
          </w:p>
        </w:tc>
        <w:tc>
          <w:tcPr>
            <w:tcW w:w="1314" w:type="dxa"/>
            <w:gridSpan w:val="2"/>
          </w:tcPr>
          <w:p w:rsidR="00573553" w:rsidRPr="004B2DBF" w:rsidRDefault="00573553" w:rsidP="0057355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17/8/2022</w:t>
            </w:r>
          </w:p>
        </w:tc>
        <w:tc>
          <w:tcPr>
            <w:tcW w:w="3364" w:type="dxa"/>
            <w:vAlign w:val="bottom"/>
          </w:tcPr>
          <w:p w:rsidR="00573553" w:rsidRPr="004B2DBF" w:rsidRDefault="00573553" w:rsidP="0057355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 xml:space="preserve">Micro-programmed Control </w:t>
            </w:r>
          </w:p>
        </w:tc>
        <w:tc>
          <w:tcPr>
            <w:tcW w:w="2958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573553" w:rsidRPr="004B2DBF" w:rsidTr="006754A4">
        <w:tc>
          <w:tcPr>
            <w:tcW w:w="990" w:type="dxa"/>
          </w:tcPr>
          <w:p w:rsidR="00573553" w:rsidRPr="004B2DBF" w:rsidRDefault="00573553" w:rsidP="005735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6" w:type="dxa"/>
          </w:tcPr>
          <w:p w:rsidR="00573553" w:rsidRPr="004B2DBF" w:rsidRDefault="00573553" w:rsidP="0057355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19/8/2022</w:t>
            </w:r>
          </w:p>
        </w:tc>
        <w:tc>
          <w:tcPr>
            <w:tcW w:w="1314" w:type="dxa"/>
            <w:gridSpan w:val="2"/>
          </w:tcPr>
          <w:p w:rsidR="00573553" w:rsidRPr="004B2DBF" w:rsidRDefault="00573553" w:rsidP="0057355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19/8/2022</w:t>
            </w:r>
          </w:p>
        </w:tc>
        <w:tc>
          <w:tcPr>
            <w:tcW w:w="3364" w:type="dxa"/>
            <w:vAlign w:val="bottom"/>
          </w:tcPr>
          <w:p w:rsidR="00573553" w:rsidRPr="004B2DBF" w:rsidRDefault="00573553" w:rsidP="0057355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>Vertical and Horizontal Micro-Instructions, Nano-programming</w:t>
            </w:r>
          </w:p>
        </w:tc>
        <w:tc>
          <w:tcPr>
            <w:tcW w:w="2958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573553" w:rsidRPr="004B2DBF" w:rsidTr="006754A4">
        <w:tc>
          <w:tcPr>
            <w:tcW w:w="990" w:type="dxa"/>
          </w:tcPr>
          <w:p w:rsidR="00573553" w:rsidRPr="004B2DBF" w:rsidRDefault="00573553" w:rsidP="005735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6" w:type="dxa"/>
          </w:tcPr>
          <w:p w:rsidR="00573553" w:rsidRPr="004B2DBF" w:rsidRDefault="00573553" w:rsidP="0057355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22/8/2022</w:t>
            </w:r>
          </w:p>
        </w:tc>
        <w:tc>
          <w:tcPr>
            <w:tcW w:w="1314" w:type="dxa"/>
            <w:gridSpan w:val="2"/>
          </w:tcPr>
          <w:p w:rsidR="00573553" w:rsidRPr="004B2DBF" w:rsidRDefault="00573553" w:rsidP="0057355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22/8/2022</w:t>
            </w:r>
          </w:p>
        </w:tc>
        <w:tc>
          <w:tcPr>
            <w:tcW w:w="3364" w:type="dxa"/>
          </w:tcPr>
          <w:p w:rsidR="00573553" w:rsidRPr="004B2DBF" w:rsidRDefault="00573553" w:rsidP="00573553">
            <w:pPr>
              <w:pStyle w:val="Default"/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2"/>
              </w:rPr>
              <w:t xml:space="preserve">Comparison between CISC and RISC architectures </w:t>
            </w:r>
          </w:p>
        </w:tc>
        <w:tc>
          <w:tcPr>
            <w:tcW w:w="2958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4B2DBF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Class Discussion/ Debate</w:t>
            </w:r>
          </w:p>
        </w:tc>
      </w:tr>
      <w:tr w:rsidR="00573553" w:rsidRPr="004B2DBF" w:rsidTr="006754A4">
        <w:tc>
          <w:tcPr>
            <w:tcW w:w="990" w:type="dxa"/>
          </w:tcPr>
          <w:p w:rsidR="00573553" w:rsidRPr="004B2DBF" w:rsidRDefault="00573553" w:rsidP="005735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386" w:type="dxa"/>
          </w:tcPr>
          <w:p w:rsidR="00573553" w:rsidRPr="004B2DBF" w:rsidRDefault="00573553" w:rsidP="0057355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24/8/2022</w:t>
            </w:r>
          </w:p>
        </w:tc>
        <w:tc>
          <w:tcPr>
            <w:tcW w:w="1314" w:type="dxa"/>
            <w:gridSpan w:val="2"/>
          </w:tcPr>
          <w:p w:rsidR="00573553" w:rsidRPr="004B2DBF" w:rsidRDefault="00573553" w:rsidP="0057355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24/8/2022</w:t>
            </w:r>
          </w:p>
        </w:tc>
        <w:tc>
          <w:tcPr>
            <w:tcW w:w="3364" w:type="dxa"/>
          </w:tcPr>
          <w:p w:rsidR="00573553" w:rsidRPr="004B2DBF" w:rsidRDefault="00573553" w:rsidP="0057355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 xml:space="preserve">Classification of Memories-Primary and Secondary Memories, ROM </w:t>
            </w:r>
          </w:p>
          <w:p w:rsidR="00573553" w:rsidRPr="004B2DBF" w:rsidRDefault="00573553" w:rsidP="00573553">
            <w:pPr>
              <w:pStyle w:val="Default"/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 xml:space="preserve">and RAM, </w:t>
            </w:r>
            <w:r w:rsidRPr="004B2D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Memory Inter- leaving</w:t>
            </w:r>
          </w:p>
        </w:tc>
        <w:tc>
          <w:tcPr>
            <w:tcW w:w="2958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</w:p>
        </w:tc>
      </w:tr>
      <w:tr w:rsidR="00573553" w:rsidRPr="004B2DBF" w:rsidTr="006754A4">
        <w:tc>
          <w:tcPr>
            <w:tcW w:w="990" w:type="dxa"/>
          </w:tcPr>
          <w:p w:rsidR="00573553" w:rsidRPr="004B2DBF" w:rsidRDefault="00573553" w:rsidP="005735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386" w:type="dxa"/>
          </w:tcPr>
          <w:p w:rsidR="00573553" w:rsidRPr="004B2DBF" w:rsidRDefault="00573553" w:rsidP="0057355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26/8/2022</w:t>
            </w:r>
          </w:p>
        </w:tc>
        <w:tc>
          <w:tcPr>
            <w:tcW w:w="1314" w:type="dxa"/>
            <w:gridSpan w:val="2"/>
          </w:tcPr>
          <w:p w:rsidR="00573553" w:rsidRPr="004B2DBF" w:rsidRDefault="00573553" w:rsidP="0057355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26/8/2022</w:t>
            </w:r>
          </w:p>
        </w:tc>
        <w:tc>
          <w:tcPr>
            <w:tcW w:w="3364" w:type="dxa"/>
          </w:tcPr>
          <w:p w:rsidR="00573553" w:rsidRPr="004B2DBF" w:rsidRDefault="00573553" w:rsidP="00573553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 xml:space="preserve">  Memory Hierarchy, Cache Memory Concepts</w:t>
            </w:r>
          </w:p>
        </w:tc>
        <w:tc>
          <w:tcPr>
            <w:tcW w:w="2958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573553" w:rsidRPr="004B2DBF" w:rsidTr="006754A4">
        <w:tc>
          <w:tcPr>
            <w:tcW w:w="990" w:type="dxa"/>
          </w:tcPr>
          <w:p w:rsidR="00573553" w:rsidRPr="004B2DBF" w:rsidRDefault="00573553" w:rsidP="005735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386" w:type="dxa"/>
          </w:tcPr>
          <w:p w:rsidR="00573553" w:rsidRPr="004B2DBF" w:rsidRDefault="00573553" w:rsidP="0057355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29/8/2022</w:t>
            </w:r>
          </w:p>
        </w:tc>
        <w:tc>
          <w:tcPr>
            <w:tcW w:w="1314" w:type="dxa"/>
            <w:gridSpan w:val="2"/>
          </w:tcPr>
          <w:p w:rsidR="00573553" w:rsidRPr="004B2DBF" w:rsidRDefault="00573553" w:rsidP="0057355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29/8/2022</w:t>
            </w:r>
          </w:p>
        </w:tc>
        <w:tc>
          <w:tcPr>
            <w:tcW w:w="3364" w:type="dxa"/>
          </w:tcPr>
          <w:p w:rsidR="00573553" w:rsidRPr="004B2DBF" w:rsidRDefault="00573553" w:rsidP="0057355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 xml:space="preserve">Mapping Techniques </w:t>
            </w:r>
          </w:p>
        </w:tc>
        <w:tc>
          <w:tcPr>
            <w:tcW w:w="2958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B2DBF">
              <w:rPr>
                <w:rFonts w:asciiTheme="minorHAnsi" w:hAnsiTheme="minorHAnsi" w:cstheme="minorHAnsi"/>
                <w:b/>
                <w:bCs/>
              </w:rPr>
              <w:t>Supplement with Online Video</w:t>
            </w:r>
          </w:p>
        </w:tc>
      </w:tr>
      <w:tr w:rsidR="00573553" w:rsidRPr="004B2DBF" w:rsidTr="00920C21">
        <w:tc>
          <w:tcPr>
            <w:tcW w:w="990" w:type="dxa"/>
          </w:tcPr>
          <w:p w:rsidR="00573553" w:rsidRPr="004B2DBF" w:rsidRDefault="00573553" w:rsidP="005735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22" w:type="dxa"/>
            <w:gridSpan w:val="6"/>
          </w:tcPr>
          <w:p w:rsidR="00573553" w:rsidRPr="004B2DBF" w:rsidRDefault="00573553" w:rsidP="0057355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DBF">
              <w:rPr>
                <w:rFonts w:asciiTheme="minorHAnsi" w:hAnsiTheme="minorHAnsi" w:cstheme="minorHAnsi"/>
                <w:b/>
                <w:bCs/>
              </w:rPr>
              <w:t>Unit Test 1- September 7-9,2022</w:t>
            </w:r>
          </w:p>
        </w:tc>
      </w:tr>
      <w:tr w:rsidR="00573553" w:rsidRPr="004B2DBF" w:rsidTr="006754A4">
        <w:trPr>
          <w:trHeight w:val="624"/>
        </w:trPr>
        <w:tc>
          <w:tcPr>
            <w:tcW w:w="990" w:type="dxa"/>
          </w:tcPr>
          <w:p w:rsidR="00573553" w:rsidRPr="004B2DBF" w:rsidRDefault="00573553" w:rsidP="005735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386" w:type="dxa"/>
          </w:tcPr>
          <w:p w:rsidR="00573553" w:rsidRPr="004B2DBF" w:rsidRDefault="00573553" w:rsidP="0057355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9/9/2022</w:t>
            </w:r>
          </w:p>
        </w:tc>
        <w:tc>
          <w:tcPr>
            <w:tcW w:w="1314" w:type="dxa"/>
            <w:gridSpan w:val="2"/>
          </w:tcPr>
          <w:p w:rsidR="00573553" w:rsidRPr="004B2DBF" w:rsidRDefault="00573553" w:rsidP="0057355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9/9/2022</w:t>
            </w:r>
          </w:p>
        </w:tc>
        <w:tc>
          <w:tcPr>
            <w:tcW w:w="3364" w:type="dxa"/>
          </w:tcPr>
          <w:p w:rsidR="00573553" w:rsidRPr="004B2DBF" w:rsidRDefault="00573553" w:rsidP="0057355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>Write Policies, Cache Coherency</w:t>
            </w:r>
          </w:p>
        </w:tc>
        <w:tc>
          <w:tcPr>
            <w:tcW w:w="2958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73553" w:rsidRPr="004B2DBF" w:rsidTr="006754A4">
        <w:trPr>
          <w:trHeight w:val="552"/>
        </w:trPr>
        <w:tc>
          <w:tcPr>
            <w:tcW w:w="990" w:type="dxa"/>
          </w:tcPr>
          <w:p w:rsidR="00573553" w:rsidRPr="004B2DBF" w:rsidRDefault="00573553" w:rsidP="005735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6" w:type="dxa"/>
          </w:tcPr>
          <w:p w:rsidR="00573553" w:rsidRPr="004B2DBF" w:rsidRDefault="00573553" w:rsidP="0057355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12/9/2022</w:t>
            </w:r>
          </w:p>
        </w:tc>
        <w:tc>
          <w:tcPr>
            <w:tcW w:w="1314" w:type="dxa"/>
            <w:gridSpan w:val="2"/>
          </w:tcPr>
          <w:p w:rsidR="00573553" w:rsidRPr="004B2DBF" w:rsidRDefault="00573553" w:rsidP="0057355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12/9/2022</w:t>
            </w:r>
          </w:p>
        </w:tc>
        <w:tc>
          <w:tcPr>
            <w:tcW w:w="3364" w:type="dxa"/>
          </w:tcPr>
          <w:p w:rsidR="00573553" w:rsidRPr="004B2DBF" w:rsidRDefault="00573553" w:rsidP="0057355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>Virtual Memory Management-Concept, Segmentation</w:t>
            </w:r>
          </w:p>
        </w:tc>
        <w:tc>
          <w:tcPr>
            <w:tcW w:w="2958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573553" w:rsidRPr="004B2DBF" w:rsidTr="006754A4">
        <w:trPr>
          <w:trHeight w:val="543"/>
        </w:trPr>
        <w:tc>
          <w:tcPr>
            <w:tcW w:w="990" w:type="dxa"/>
          </w:tcPr>
          <w:p w:rsidR="00573553" w:rsidRPr="004B2DBF" w:rsidRDefault="00573553" w:rsidP="005735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6" w:type="dxa"/>
          </w:tcPr>
          <w:p w:rsidR="00573553" w:rsidRPr="004B2DBF" w:rsidRDefault="00573553" w:rsidP="0057355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14/9/2022</w:t>
            </w:r>
          </w:p>
        </w:tc>
        <w:tc>
          <w:tcPr>
            <w:tcW w:w="1314" w:type="dxa"/>
            <w:gridSpan w:val="2"/>
          </w:tcPr>
          <w:p w:rsidR="00573553" w:rsidRPr="004B2DBF" w:rsidRDefault="00573553" w:rsidP="00573553">
            <w:pPr>
              <w:tabs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14/9/2022</w:t>
            </w:r>
          </w:p>
        </w:tc>
        <w:tc>
          <w:tcPr>
            <w:tcW w:w="3364" w:type="dxa"/>
          </w:tcPr>
          <w:p w:rsidR="00573553" w:rsidRPr="004B2DBF" w:rsidRDefault="00573553" w:rsidP="0057355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 xml:space="preserve">Paging, Page </w:t>
            </w:r>
          </w:p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Replacement policies</w:t>
            </w:r>
          </w:p>
        </w:tc>
        <w:tc>
          <w:tcPr>
            <w:tcW w:w="2958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73553" w:rsidRPr="004B2DBF" w:rsidTr="00920C21">
        <w:trPr>
          <w:trHeight w:val="543"/>
        </w:trPr>
        <w:tc>
          <w:tcPr>
            <w:tcW w:w="990" w:type="dxa"/>
          </w:tcPr>
          <w:p w:rsidR="00573553" w:rsidRPr="004B2DBF" w:rsidRDefault="00573553" w:rsidP="005735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22" w:type="dxa"/>
            <w:gridSpan w:val="6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B2DBF">
              <w:rPr>
                <w:rFonts w:asciiTheme="minorHAnsi" w:hAnsiTheme="minorHAnsi" w:cstheme="minorHAnsi"/>
                <w:b/>
                <w:bCs/>
              </w:rPr>
              <w:t>Technical Paper Reading /Discussion</w:t>
            </w:r>
          </w:p>
        </w:tc>
      </w:tr>
      <w:tr w:rsidR="00573553" w:rsidRPr="004B2DBF" w:rsidTr="006754A4">
        <w:tc>
          <w:tcPr>
            <w:tcW w:w="990" w:type="dxa"/>
          </w:tcPr>
          <w:p w:rsidR="00573553" w:rsidRPr="004B2DBF" w:rsidRDefault="00573553" w:rsidP="005735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6" w:type="dxa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16/9/2022</w:t>
            </w:r>
          </w:p>
        </w:tc>
        <w:tc>
          <w:tcPr>
            <w:tcW w:w="1314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16/9/2022</w:t>
            </w:r>
          </w:p>
        </w:tc>
        <w:tc>
          <w:tcPr>
            <w:tcW w:w="3364" w:type="dxa"/>
          </w:tcPr>
          <w:p w:rsidR="00573553" w:rsidRPr="004B2DBF" w:rsidRDefault="00573553" w:rsidP="0057355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Types of I/O devices and Access methods, Types of Buses, Bus Arbitration </w:t>
            </w:r>
          </w:p>
          <w:p w:rsidR="00573553" w:rsidRPr="004B2DBF" w:rsidRDefault="00573553" w:rsidP="00573553">
            <w:pPr>
              <w:widowControl w:val="0"/>
              <w:autoSpaceDE w:val="0"/>
              <w:autoSpaceDN w:val="0"/>
              <w:adjustRightInd w:val="0"/>
              <w:spacing w:line="231" w:lineRule="exact"/>
              <w:ind w:left="8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58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Notes</w:t>
            </w:r>
          </w:p>
        </w:tc>
      </w:tr>
      <w:tr w:rsidR="00573553" w:rsidRPr="004B2DBF" w:rsidTr="006754A4">
        <w:tc>
          <w:tcPr>
            <w:tcW w:w="990" w:type="dxa"/>
          </w:tcPr>
          <w:p w:rsidR="00573553" w:rsidRPr="004B2DBF" w:rsidRDefault="00573553" w:rsidP="005735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lastRenderedPageBreak/>
              <w:t>23</w:t>
            </w:r>
          </w:p>
        </w:tc>
        <w:tc>
          <w:tcPr>
            <w:tcW w:w="1386" w:type="dxa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19/9/2022</w:t>
            </w:r>
          </w:p>
        </w:tc>
        <w:tc>
          <w:tcPr>
            <w:tcW w:w="1314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19/9/2022</w:t>
            </w:r>
          </w:p>
        </w:tc>
        <w:tc>
          <w:tcPr>
            <w:tcW w:w="3364" w:type="dxa"/>
          </w:tcPr>
          <w:p w:rsidR="00573553" w:rsidRPr="004B2DBF" w:rsidRDefault="00573553" w:rsidP="00573553">
            <w:pPr>
              <w:widowControl w:val="0"/>
              <w:autoSpaceDE w:val="0"/>
              <w:autoSpaceDN w:val="0"/>
              <w:adjustRightInd w:val="0"/>
              <w:spacing w:line="231" w:lineRule="exact"/>
              <w:ind w:left="-4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 xml:space="preserve">Concept of a Process, Process States, Process Description, Process Control Block </w:t>
            </w:r>
          </w:p>
        </w:tc>
        <w:tc>
          <w:tcPr>
            <w:tcW w:w="2958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73553" w:rsidRPr="004B2DBF" w:rsidTr="006754A4">
        <w:tc>
          <w:tcPr>
            <w:tcW w:w="990" w:type="dxa"/>
          </w:tcPr>
          <w:p w:rsidR="00573553" w:rsidRPr="004B2DBF" w:rsidRDefault="00573553" w:rsidP="005735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6" w:type="dxa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21/9/2022</w:t>
            </w:r>
          </w:p>
        </w:tc>
        <w:tc>
          <w:tcPr>
            <w:tcW w:w="1314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21/9/2022</w:t>
            </w:r>
          </w:p>
        </w:tc>
        <w:tc>
          <w:tcPr>
            <w:tcW w:w="3364" w:type="dxa"/>
          </w:tcPr>
          <w:p w:rsidR="00573553" w:rsidRPr="004B2DBF" w:rsidRDefault="00573553" w:rsidP="0057355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 xml:space="preserve">Process scheduling </w:t>
            </w:r>
          </w:p>
          <w:p w:rsidR="00573553" w:rsidRPr="004B2DBF" w:rsidRDefault="00573553" w:rsidP="00573553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958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573553" w:rsidRPr="004B2DBF" w:rsidTr="006754A4">
        <w:trPr>
          <w:trHeight w:val="416"/>
        </w:trPr>
        <w:tc>
          <w:tcPr>
            <w:tcW w:w="990" w:type="dxa"/>
          </w:tcPr>
          <w:p w:rsidR="00573553" w:rsidRPr="004B2DBF" w:rsidRDefault="00573553" w:rsidP="005735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:rsidR="00573553" w:rsidRPr="004B2DBF" w:rsidRDefault="00573553" w:rsidP="005735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6" w:type="dxa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23/9/2022</w:t>
            </w:r>
          </w:p>
        </w:tc>
        <w:tc>
          <w:tcPr>
            <w:tcW w:w="1314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23/9/2022</w:t>
            </w:r>
          </w:p>
        </w:tc>
        <w:tc>
          <w:tcPr>
            <w:tcW w:w="3364" w:type="dxa"/>
          </w:tcPr>
          <w:p w:rsidR="00573553" w:rsidRPr="004B2DBF" w:rsidRDefault="00573553" w:rsidP="0057355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 xml:space="preserve">Pre-emptive and Non pre-emptive scheduling algorithms </w:t>
            </w:r>
          </w:p>
          <w:p w:rsidR="00573553" w:rsidRPr="004B2DBF" w:rsidRDefault="00573553" w:rsidP="0057355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>(FCFS, Priority, SJF)</w:t>
            </w:r>
          </w:p>
        </w:tc>
        <w:tc>
          <w:tcPr>
            <w:tcW w:w="2958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573553" w:rsidRPr="004B2DBF" w:rsidTr="006754A4">
        <w:trPr>
          <w:trHeight w:val="416"/>
        </w:trPr>
        <w:tc>
          <w:tcPr>
            <w:tcW w:w="990" w:type="dxa"/>
          </w:tcPr>
          <w:p w:rsidR="00573553" w:rsidRPr="004B2DBF" w:rsidRDefault="00573553" w:rsidP="005735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6" w:type="dxa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26/9/2022</w:t>
            </w:r>
          </w:p>
        </w:tc>
        <w:tc>
          <w:tcPr>
            <w:tcW w:w="1314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26/9/2022</w:t>
            </w:r>
          </w:p>
        </w:tc>
        <w:tc>
          <w:tcPr>
            <w:tcW w:w="3364" w:type="dxa"/>
          </w:tcPr>
          <w:p w:rsidR="00573553" w:rsidRPr="004B2DBF" w:rsidRDefault="00573553" w:rsidP="00573553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Theme="minorHAnsi" w:hAnsiTheme="minorHAnsi" w:cstheme="minorHAnsi"/>
                <w:bCs/>
              </w:rPr>
            </w:pPr>
            <w:r w:rsidRPr="004B2DBF">
              <w:rPr>
                <w:rFonts w:asciiTheme="minorHAnsi" w:hAnsiTheme="minorHAnsi" w:cstheme="minorHAnsi"/>
              </w:rPr>
              <w:t>Concept of Multi-Threading</w:t>
            </w:r>
          </w:p>
        </w:tc>
        <w:tc>
          <w:tcPr>
            <w:tcW w:w="2958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73553" w:rsidRPr="004B2DBF" w:rsidTr="006754A4">
        <w:trPr>
          <w:trHeight w:val="836"/>
        </w:trPr>
        <w:tc>
          <w:tcPr>
            <w:tcW w:w="990" w:type="dxa"/>
          </w:tcPr>
          <w:p w:rsidR="00573553" w:rsidRPr="004B2DBF" w:rsidRDefault="00573553" w:rsidP="005735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386" w:type="dxa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30/9/2022</w:t>
            </w:r>
          </w:p>
        </w:tc>
        <w:tc>
          <w:tcPr>
            <w:tcW w:w="1314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30/9/2022</w:t>
            </w:r>
          </w:p>
        </w:tc>
        <w:tc>
          <w:tcPr>
            <w:tcW w:w="3364" w:type="dxa"/>
          </w:tcPr>
          <w:p w:rsidR="00573553" w:rsidRPr="004B2DBF" w:rsidRDefault="00573553" w:rsidP="00573553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>Inter-Process Communication,  Process Synchronization</w:t>
            </w:r>
          </w:p>
        </w:tc>
        <w:tc>
          <w:tcPr>
            <w:tcW w:w="2958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573553" w:rsidRPr="004B2DBF" w:rsidTr="006754A4">
        <w:trPr>
          <w:trHeight w:val="558"/>
        </w:trPr>
        <w:tc>
          <w:tcPr>
            <w:tcW w:w="990" w:type="dxa"/>
          </w:tcPr>
          <w:p w:rsidR="00573553" w:rsidRPr="004B2DBF" w:rsidRDefault="00573553" w:rsidP="005735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386" w:type="dxa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3/10/2022</w:t>
            </w:r>
          </w:p>
        </w:tc>
        <w:tc>
          <w:tcPr>
            <w:tcW w:w="1314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3/10/2022</w:t>
            </w:r>
          </w:p>
        </w:tc>
        <w:tc>
          <w:tcPr>
            <w:tcW w:w="3364" w:type="dxa"/>
          </w:tcPr>
          <w:p w:rsidR="00573553" w:rsidRPr="004B2DBF" w:rsidRDefault="00573553" w:rsidP="0057355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bCs/>
                <w:sz w:val="22"/>
                <w:szCs w:val="22"/>
              </w:rPr>
              <w:t>Deadlock and Prevention</w:t>
            </w:r>
          </w:p>
        </w:tc>
        <w:tc>
          <w:tcPr>
            <w:tcW w:w="2958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573553" w:rsidRPr="004B2DBF" w:rsidTr="006754A4">
        <w:trPr>
          <w:trHeight w:val="841"/>
        </w:trPr>
        <w:tc>
          <w:tcPr>
            <w:tcW w:w="990" w:type="dxa"/>
          </w:tcPr>
          <w:p w:rsidR="00573553" w:rsidRPr="004B2DBF" w:rsidRDefault="00573553" w:rsidP="005735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386" w:type="dxa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7/10/2022</w:t>
            </w:r>
          </w:p>
        </w:tc>
        <w:tc>
          <w:tcPr>
            <w:tcW w:w="1314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7/10/2022</w:t>
            </w:r>
          </w:p>
        </w:tc>
        <w:tc>
          <w:tcPr>
            <w:tcW w:w="3364" w:type="dxa"/>
          </w:tcPr>
          <w:p w:rsidR="00573553" w:rsidRPr="004B2DBF" w:rsidRDefault="00573553" w:rsidP="0057355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 xml:space="preserve">File Management </w:t>
            </w:r>
            <w:r w:rsidRPr="004B2D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 xml:space="preserve">File Organization and Access </w:t>
            </w:r>
          </w:p>
          <w:p w:rsidR="00573553" w:rsidRPr="004B2DBF" w:rsidRDefault="00573553" w:rsidP="00573553">
            <w:pPr>
              <w:pStyle w:val="Heading1"/>
              <w:numPr>
                <w:ilvl w:val="0"/>
                <w:numId w:val="3"/>
              </w:numPr>
              <w:tabs>
                <w:tab w:val="center" w:pos="4680"/>
                <w:tab w:val="right" w:pos="9000"/>
              </w:tabs>
              <w:autoSpaceDE w:val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58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573553" w:rsidRPr="004B2DBF" w:rsidTr="006754A4">
        <w:trPr>
          <w:trHeight w:val="413"/>
        </w:trPr>
        <w:tc>
          <w:tcPr>
            <w:tcW w:w="990" w:type="dxa"/>
          </w:tcPr>
          <w:p w:rsidR="00573553" w:rsidRPr="004B2DBF" w:rsidRDefault="00573553" w:rsidP="005735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6" w:type="dxa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10/10/2022</w:t>
            </w:r>
          </w:p>
        </w:tc>
        <w:tc>
          <w:tcPr>
            <w:tcW w:w="1314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10/10/2022</w:t>
            </w:r>
          </w:p>
        </w:tc>
        <w:tc>
          <w:tcPr>
            <w:tcW w:w="3364" w:type="dxa"/>
          </w:tcPr>
          <w:p w:rsidR="00573553" w:rsidRPr="004B2DBF" w:rsidRDefault="00573553" w:rsidP="0057355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 xml:space="preserve">I/O Management and Disk Scheduling: FCFS, SSTF </w:t>
            </w:r>
          </w:p>
          <w:p w:rsidR="00573553" w:rsidRPr="004B2DBF" w:rsidRDefault="00573553" w:rsidP="00573553">
            <w:pPr>
              <w:pStyle w:val="Heading1"/>
              <w:numPr>
                <w:ilvl w:val="0"/>
                <w:numId w:val="3"/>
              </w:numPr>
              <w:tabs>
                <w:tab w:val="center" w:pos="4680"/>
                <w:tab w:val="right" w:pos="9000"/>
              </w:tabs>
              <w:autoSpaceDE w:val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58" w:type="dxa"/>
            <w:gridSpan w:val="2"/>
          </w:tcPr>
          <w:p w:rsidR="00573553" w:rsidRPr="004B2DBF" w:rsidRDefault="00573553" w:rsidP="0057355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73553" w:rsidRPr="004B2DBF" w:rsidTr="006754A4">
        <w:tc>
          <w:tcPr>
            <w:tcW w:w="990" w:type="dxa"/>
          </w:tcPr>
          <w:p w:rsidR="00573553" w:rsidRPr="004B2DBF" w:rsidRDefault="00573553" w:rsidP="005735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6" w:type="dxa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12/10/2022</w:t>
            </w:r>
          </w:p>
        </w:tc>
        <w:tc>
          <w:tcPr>
            <w:tcW w:w="1314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12/10/2022</w:t>
            </w:r>
          </w:p>
        </w:tc>
        <w:tc>
          <w:tcPr>
            <w:tcW w:w="3364" w:type="dxa"/>
          </w:tcPr>
          <w:p w:rsidR="00573553" w:rsidRPr="004B2DBF" w:rsidRDefault="00573553" w:rsidP="0057355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 xml:space="preserve">Parallel Processing Concepts, Flynn's classification, </w:t>
            </w:r>
          </w:p>
          <w:p w:rsidR="00573553" w:rsidRPr="004B2DBF" w:rsidRDefault="00573553" w:rsidP="00573553">
            <w:pPr>
              <w:pStyle w:val="Heading1"/>
              <w:numPr>
                <w:ilvl w:val="0"/>
                <w:numId w:val="3"/>
              </w:numPr>
              <w:tabs>
                <w:tab w:val="center" w:pos="4680"/>
                <w:tab w:val="right" w:pos="9000"/>
              </w:tabs>
              <w:autoSpaceDE w:val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Amdahl's law </w:t>
            </w:r>
          </w:p>
        </w:tc>
        <w:tc>
          <w:tcPr>
            <w:tcW w:w="2958" w:type="dxa"/>
            <w:gridSpan w:val="2"/>
          </w:tcPr>
          <w:p w:rsidR="00573553" w:rsidRPr="004B2DBF" w:rsidRDefault="00573553" w:rsidP="00573553">
            <w:pPr>
              <w:pStyle w:val="Heading1"/>
              <w:numPr>
                <w:ilvl w:val="0"/>
                <w:numId w:val="3"/>
              </w:numPr>
              <w:tabs>
                <w:tab w:val="center" w:pos="4680"/>
                <w:tab w:val="right" w:pos="9000"/>
              </w:tabs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3553" w:rsidRPr="004B2DBF" w:rsidTr="006754A4">
        <w:trPr>
          <w:trHeight w:val="411"/>
        </w:trPr>
        <w:tc>
          <w:tcPr>
            <w:tcW w:w="990" w:type="dxa"/>
          </w:tcPr>
          <w:p w:rsidR="00573553" w:rsidRPr="004B2DBF" w:rsidRDefault="00573553" w:rsidP="005735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6" w:type="dxa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14/10/2022</w:t>
            </w:r>
          </w:p>
        </w:tc>
        <w:tc>
          <w:tcPr>
            <w:tcW w:w="1314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14/10/2022</w:t>
            </w:r>
          </w:p>
        </w:tc>
        <w:tc>
          <w:tcPr>
            <w:tcW w:w="3364" w:type="dxa"/>
          </w:tcPr>
          <w:p w:rsidR="00573553" w:rsidRPr="004B2DBF" w:rsidRDefault="00573553" w:rsidP="0057355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 xml:space="preserve">Pipelining - Concept, Speedup, Efficiency, Throughput </w:t>
            </w:r>
          </w:p>
          <w:p w:rsidR="00573553" w:rsidRPr="004B2DBF" w:rsidRDefault="00573553" w:rsidP="00573553">
            <w:pPr>
              <w:widowControl w:val="0"/>
              <w:overflowPunct w:val="0"/>
              <w:autoSpaceDE w:val="0"/>
              <w:autoSpaceDN w:val="0"/>
              <w:adjustRightInd w:val="0"/>
              <w:spacing w:line="246" w:lineRule="auto"/>
              <w:ind w:right="40" w:firstLine="60"/>
              <w:rPr>
                <w:rFonts w:asciiTheme="minorHAnsi" w:hAnsiTheme="minorHAnsi" w:cstheme="minorHAnsi"/>
              </w:rPr>
            </w:pPr>
          </w:p>
        </w:tc>
        <w:tc>
          <w:tcPr>
            <w:tcW w:w="2958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573553" w:rsidRPr="004B2DBF" w:rsidTr="006754A4">
        <w:trPr>
          <w:trHeight w:val="417"/>
        </w:trPr>
        <w:tc>
          <w:tcPr>
            <w:tcW w:w="990" w:type="dxa"/>
          </w:tcPr>
          <w:p w:rsidR="00573553" w:rsidRPr="004B2DBF" w:rsidRDefault="00573553" w:rsidP="0057355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6" w:type="dxa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21/10/2022</w:t>
            </w:r>
          </w:p>
        </w:tc>
        <w:tc>
          <w:tcPr>
            <w:tcW w:w="1314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21/10/2022</w:t>
            </w:r>
          </w:p>
        </w:tc>
        <w:tc>
          <w:tcPr>
            <w:tcW w:w="3364" w:type="dxa"/>
          </w:tcPr>
          <w:p w:rsidR="00573553" w:rsidRPr="004B2DBF" w:rsidRDefault="00573553" w:rsidP="00573553">
            <w:pPr>
              <w:widowControl w:val="0"/>
              <w:overflowPunct w:val="0"/>
              <w:autoSpaceDE w:val="0"/>
              <w:autoSpaceDN w:val="0"/>
              <w:adjustRightInd w:val="0"/>
              <w:spacing w:line="246" w:lineRule="auto"/>
              <w:ind w:right="40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Types of Pipeline hazards and solutions</w:t>
            </w:r>
          </w:p>
        </w:tc>
        <w:tc>
          <w:tcPr>
            <w:tcW w:w="2958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573553" w:rsidRPr="004B2DBF" w:rsidTr="006754A4">
        <w:trPr>
          <w:trHeight w:val="772"/>
        </w:trPr>
        <w:tc>
          <w:tcPr>
            <w:tcW w:w="990" w:type="dxa"/>
          </w:tcPr>
          <w:p w:rsidR="00573553" w:rsidRPr="004B2DBF" w:rsidRDefault="00573553" w:rsidP="00573553">
            <w:pPr>
              <w:pStyle w:val="Heading1"/>
              <w:numPr>
                <w:ilvl w:val="0"/>
                <w:numId w:val="3"/>
              </w:numPr>
              <w:tabs>
                <w:tab w:val="center" w:pos="4680"/>
                <w:tab w:val="right" w:pos="9000"/>
              </w:tabs>
              <w:autoSpaceDE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34</w:t>
            </w:r>
          </w:p>
        </w:tc>
        <w:tc>
          <w:tcPr>
            <w:tcW w:w="1386" w:type="dxa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B2DBF">
              <w:rPr>
                <w:rFonts w:asciiTheme="minorHAnsi" w:hAnsiTheme="minorHAnsi" w:cstheme="minorHAnsi"/>
              </w:rPr>
              <w:t>21/10/2022</w:t>
            </w:r>
          </w:p>
        </w:tc>
        <w:tc>
          <w:tcPr>
            <w:tcW w:w="1314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B2DBF">
              <w:rPr>
                <w:rFonts w:asciiTheme="minorHAnsi" w:hAnsiTheme="minorHAnsi" w:cstheme="minorHAnsi"/>
              </w:rPr>
              <w:t>21/10/2022</w:t>
            </w:r>
          </w:p>
        </w:tc>
        <w:tc>
          <w:tcPr>
            <w:tcW w:w="3364" w:type="dxa"/>
          </w:tcPr>
          <w:p w:rsidR="00573553" w:rsidRPr="004B2DBF" w:rsidRDefault="00573553" w:rsidP="0057355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>Superscalar Architectures, Out-of-Order Execution</w:t>
            </w:r>
          </w:p>
        </w:tc>
        <w:tc>
          <w:tcPr>
            <w:tcW w:w="2958" w:type="dxa"/>
            <w:gridSpan w:val="2"/>
          </w:tcPr>
          <w:p w:rsidR="00573553" w:rsidRPr="00573553" w:rsidRDefault="00573553" w:rsidP="0057355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573553">
              <w:rPr>
                <w:rFonts w:asciiTheme="minorHAnsi" w:hAnsiTheme="minorHAnsi" w:cstheme="minorHAnsi"/>
                <w:b/>
              </w:rPr>
              <w:t>Extra Class</w:t>
            </w:r>
          </w:p>
        </w:tc>
      </w:tr>
      <w:tr w:rsidR="00573553" w:rsidRPr="004B2DBF" w:rsidTr="006754A4">
        <w:trPr>
          <w:trHeight w:val="513"/>
        </w:trPr>
        <w:tc>
          <w:tcPr>
            <w:tcW w:w="990" w:type="dxa"/>
          </w:tcPr>
          <w:p w:rsidR="00573553" w:rsidRPr="004B2DBF" w:rsidRDefault="00573553" w:rsidP="00573553">
            <w:pPr>
              <w:pStyle w:val="Heading1"/>
              <w:numPr>
                <w:ilvl w:val="0"/>
                <w:numId w:val="3"/>
              </w:numPr>
              <w:tabs>
                <w:tab w:val="center" w:pos="4680"/>
                <w:tab w:val="right" w:pos="9000"/>
              </w:tabs>
              <w:autoSpaceDE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35</w:t>
            </w:r>
          </w:p>
        </w:tc>
        <w:tc>
          <w:tcPr>
            <w:tcW w:w="1386" w:type="dxa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B2DBF">
              <w:rPr>
                <w:rFonts w:asciiTheme="minorHAnsi" w:hAnsiTheme="minorHAnsi" w:cstheme="minorHAnsi"/>
              </w:rPr>
              <w:t>21/10/2022</w:t>
            </w:r>
          </w:p>
        </w:tc>
        <w:tc>
          <w:tcPr>
            <w:tcW w:w="1314" w:type="dxa"/>
            <w:gridSpan w:val="2"/>
          </w:tcPr>
          <w:p w:rsidR="00573553" w:rsidRPr="004B2DBF" w:rsidRDefault="00573553" w:rsidP="00573553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B2DBF">
              <w:rPr>
                <w:rFonts w:asciiTheme="minorHAnsi" w:hAnsiTheme="minorHAnsi" w:cstheme="minorHAnsi"/>
              </w:rPr>
              <w:t>21/10/2022</w:t>
            </w:r>
          </w:p>
        </w:tc>
        <w:tc>
          <w:tcPr>
            <w:tcW w:w="3364" w:type="dxa"/>
          </w:tcPr>
          <w:p w:rsidR="00573553" w:rsidRPr="004B2DBF" w:rsidRDefault="00573553" w:rsidP="0057355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B2DBF">
              <w:rPr>
                <w:rFonts w:asciiTheme="minorHAnsi" w:hAnsiTheme="minorHAnsi" w:cstheme="minorHAnsi"/>
                <w:sz w:val="22"/>
                <w:szCs w:val="22"/>
              </w:rPr>
              <w:t xml:space="preserve">Multi-core processors, Clusters, GPU </w:t>
            </w:r>
          </w:p>
        </w:tc>
        <w:tc>
          <w:tcPr>
            <w:tcW w:w="2958" w:type="dxa"/>
            <w:gridSpan w:val="2"/>
          </w:tcPr>
          <w:p w:rsidR="00573553" w:rsidRPr="00573553" w:rsidRDefault="00573553" w:rsidP="0057355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573553">
              <w:rPr>
                <w:rFonts w:asciiTheme="minorHAnsi" w:hAnsiTheme="minorHAnsi" w:cstheme="minorHAnsi"/>
                <w:b/>
              </w:rPr>
              <w:t>Extra class</w:t>
            </w:r>
          </w:p>
        </w:tc>
      </w:tr>
      <w:bookmarkEnd w:id="1"/>
      <w:bookmarkEnd w:id="2"/>
    </w:tbl>
    <w:p w:rsidR="00FC05F9" w:rsidRPr="004B2DBF" w:rsidRDefault="00FC05F9" w:rsidP="001259B3">
      <w:pPr>
        <w:tabs>
          <w:tab w:val="center" w:pos="4680"/>
          <w:tab w:val="left" w:pos="6000"/>
        </w:tabs>
        <w:ind w:right="-421"/>
        <w:rPr>
          <w:rFonts w:asciiTheme="minorHAnsi" w:hAnsiTheme="minorHAnsi" w:cstheme="minorHAnsi"/>
          <w:b/>
          <w:i/>
        </w:rPr>
      </w:pPr>
    </w:p>
    <w:p w:rsidR="00C220C5" w:rsidRDefault="00C220C5" w:rsidP="001259B3">
      <w:pPr>
        <w:tabs>
          <w:tab w:val="center" w:pos="4680"/>
          <w:tab w:val="left" w:pos="6000"/>
        </w:tabs>
        <w:ind w:right="-421"/>
        <w:rPr>
          <w:rFonts w:asciiTheme="minorHAnsi" w:hAnsiTheme="minorHAnsi" w:cstheme="minorHAnsi"/>
          <w:b/>
          <w:i/>
        </w:rPr>
      </w:pPr>
    </w:p>
    <w:p w:rsidR="00436845" w:rsidRDefault="00436845" w:rsidP="001259B3">
      <w:pPr>
        <w:tabs>
          <w:tab w:val="center" w:pos="4680"/>
          <w:tab w:val="left" w:pos="6000"/>
        </w:tabs>
        <w:ind w:right="-421"/>
        <w:rPr>
          <w:rFonts w:asciiTheme="minorHAnsi" w:hAnsiTheme="minorHAnsi" w:cstheme="minorHAnsi"/>
          <w:b/>
          <w:i/>
        </w:rPr>
      </w:pPr>
    </w:p>
    <w:p w:rsidR="00436845" w:rsidRDefault="00436845" w:rsidP="001259B3">
      <w:pPr>
        <w:tabs>
          <w:tab w:val="center" w:pos="4680"/>
          <w:tab w:val="left" w:pos="6000"/>
        </w:tabs>
        <w:ind w:right="-421"/>
        <w:rPr>
          <w:rFonts w:asciiTheme="minorHAnsi" w:hAnsiTheme="minorHAnsi" w:cstheme="minorHAnsi"/>
          <w:b/>
          <w:i/>
        </w:rPr>
      </w:pPr>
    </w:p>
    <w:p w:rsidR="00436845" w:rsidRPr="004B2DBF" w:rsidRDefault="00436845" w:rsidP="001259B3">
      <w:pPr>
        <w:tabs>
          <w:tab w:val="center" w:pos="4680"/>
          <w:tab w:val="left" w:pos="6000"/>
        </w:tabs>
        <w:ind w:right="-421"/>
        <w:rPr>
          <w:rFonts w:asciiTheme="minorHAnsi" w:hAnsiTheme="minorHAnsi" w:cstheme="minorHAnsi"/>
          <w:b/>
          <w:i/>
        </w:rPr>
      </w:pPr>
    </w:p>
    <w:p w:rsidR="00D426A2" w:rsidRPr="004B2DBF" w:rsidRDefault="007332C0" w:rsidP="001259B3">
      <w:pPr>
        <w:ind w:right="-421"/>
        <w:rPr>
          <w:rFonts w:asciiTheme="minorHAnsi" w:hAnsiTheme="minorHAnsi" w:cstheme="minorHAnsi"/>
        </w:rPr>
      </w:pPr>
      <w:r w:rsidRPr="004B2DBF">
        <w:rPr>
          <w:rFonts w:asciiTheme="minorHAnsi" w:hAnsiTheme="minorHAnsi" w:cstheme="minorHAnsi"/>
          <w:b/>
        </w:rPr>
        <w:lastRenderedPageBreak/>
        <w:t>E</w:t>
      </w:r>
      <w:r w:rsidR="00D426A2" w:rsidRPr="004B2DBF">
        <w:rPr>
          <w:rFonts w:asciiTheme="minorHAnsi" w:hAnsiTheme="minorHAnsi" w:cstheme="minorHAnsi"/>
          <w:b/>
        </w:rPr>
        <w:t>xamination Scheme</w:t>
      </w:r>
      <w:r w:rsidR="00D426A2" w:rsidRPr="004B2DBF">
        <w:rPr>
          <w:rFonts w:asciiTheme="minorHAnsi" w:hAnsiTheme="minorHAnsi" w:cstheme="minorHAnsi"/>
        </w:rPr>
        <w:tab/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2"/>
        <w:gridCol w:w="2864"/>
        <w:gridCol w:w="949"/>
        <w:gridCol w:w="1169"/>
        <w:gridCol w:w="1709"/>
        <w:gridCol w:w="2381"/>
      </w:tblGrid>
      <w:tr w:rsidR="00D426A2" w:rsidRPr="004B2DBF" w:rsidTr="007332C0"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4B2DBF" w:rsidRDefault="00D426A2" w:rsidP="007332C0">
            <w:pPr>
              <w:ind w:right="-421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Module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4B2DBF" w:rsidRDefault="00D426A2" w:rsidP="007332C0">
            <w:pPr>
              <w:ind w:right="-421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Lecture Hours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4B2DBF" w:rsidRDefault="00D426A2" w:rsidP="007332C0">
            <w:pPr>
              <w:ind w:right="-421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Marks distribution in Test (For internal assessment/TW)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4B2DBF" w:rsidRDefault="00D426A2" w:rsidP="007332C0">
            <w:pPr>
              <w:ind w:right="-421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Approximate Marks distribution in Sem. End Examination</w:t>
            </w:r>
          </w:p>
        </w:tc>
      </w:tr>
      <w:tr w:rsidR="00D426A2" w:rsidRPr="004B2DBF" w:rsidTr="007332C0"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A2" w:rsidRPr="004B2DBF" w:rsidRDefault="00D426A2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A2" w:rsidRPr="004B2DBF" w:rsidRDefault="00D426A2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4B2DBF" w:rsidRDefault="00D426A2" w:rsidP="007332C0">
            <w:pPr>
              <w:ind w:right="-421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Test 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4B2DBF" w:rsidRDefault="00D426A2" w:rsidP="007332C0">
            <w:pPr>
              <w:ind w:right="-421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Test 2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A2" w:rsidRPr="004B2DBF" w:rsidRDefault="00D426A2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D426A2" w:rsidRPr="004B2DBF" w:rsidTr="007332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4B2DBF" w:rsidRDefault="00D426A2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7A7F65" w:rsidRDefault="007A7F65" w:rsidP="001259B3">
            <w:pPr>
              <w:pStyle w:val="Default"/>
              <w:ind w:right="-42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A7F65">
              <w:rPr>
                <w:rFonts w:asciiTheme="minorHAnsi" w:hAnsiTheme="minorHAnsi" w:cstheme="minorHAnsi"/>
                <w:sz w:val="22"/>
                <w:szCs w:val="22"/>
              </w:rPr>
              <w:t>Introduction to Computer Organization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4B2DBF" w:rsidRDefault="007A7F65" w:rsidP="007A7F65">
            <w:pPr>
              <w:ind w:right="-4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4B2DBF" w:rsidRDefault="00920C21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4B2DBF" w:rsidRDefault="007A7F65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4B2DBF" w:rsidRDefault="007A7F65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D426A2" w:rsidRPr="004B2DBF" w:rsidTr="007332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4B2DBF" w:rsidRDefault="00D426A2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7A7F65" w:rsidRDefault="007A7F65" w:rsidP="001259B3">
            <w:pPr>
              <w:pStyle w:val="Default"/>
              <w:ind w:right="-42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A7F65">
              <w:rPr>
                <w:rFonts w:asciiTheme="minorHAnsi" w:hAnsiTheme="minorHAnsi" w:cstheme="minorHAnsi"/>
                <w:sz w:val="22"/>
                <w:szCs w:val="22"/>
              </w:rPr>
              <w:t>Processor Organization and Architecture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4B2DBF" w:rsidRDefault="007A7F65" w:rsidP="007A7F65">
            <w:pPr>
              <w:ind w:right="-4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4B2DBF" w:rsidRDefault="00920C21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4B2DBF" w:rsidRDefault="007A7F65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4B2DBF" w:rsidRDefault="007A7F65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</w:tr>
      <w:tr w:rsidR="00D426A2" w:rsidRPr="004B2DBF" w:rsidTr="007332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4B2DBF" w:rsidRDefault="00D426A2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7A7F65" w:rsidRDefault="007A7F65" w:rsidP="001259B3">
            <w:pPr>
              <w:pStyle w:val="Default"/>
              <w:ind w:right="-42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A7F65">
              <w:rPr>
                <w:rFonts w:asciiTheme="minorHAnsi" w:hAnsiTheme="minorHAnsi" w:cstheme="minorHAnsi"/>
                <w:sz w:val="22"/>
                <w:szCs w:val="22"/>
              </w:rPr>
              <w:t>Memory and I/O Organization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4B2DBF" w:rsidRDefault="007A7F65" w:rsidP="007A7F65">
            <w:pPr>
              <w:ind w:right="-4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4B2DBF" w:rsidRDefault="007A7F65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4B2DBF" w:rsidRDefault="007A7F65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4B2DBF" w:rsidRDefault="007A7F65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D426A2" w:rsidRPr="004B2DBF" w:rsidTr="007332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4B2DBF" w:rsidRDefault="00D426A2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7A7F65" w:rsidRDefault="007A7F65" w:rsidP="001259B3">
            <w:pPr>
              <w:pStyle w:val="Default"/>
              <w:ind w:right="-42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A7F65">
              <w:rPr>
                <w:rFonts w:asciiTheme="minorHAnsi" w:hAnsiTheme="minorHAnsi" w:cstheme="minorHAnsi"/>
                <w:sz w:val="22"/>
                <w:szCs w:val="22"/>
              </w:rPr>
              <w:t>Operating System concepts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4B2DBF" w:rsidRDefault="007A7F65" w:rsidP="007A7F65">
            <w:pPr>
              <w:ind w:right="-4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4B2DBF" w:rsidRDefault="007A7F65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4B2DBF" w:rsidRDefault="007A7F65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4B2DBF" w:rsidRDefault="007A7F65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</w:tr>
      <w:tr w:rsidR="00D426A2" w:rsidRPr="004B2DBF" w:rsidTr="007332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4B2DBF" w:rsidRDefault="00D426A2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7A7F65" w:rsidRDefault="007A7F65" w:rsidP="001259B3">
            <w:pPr>
              <w:pStyle w:val="Default"/>
              <w:ind w:right="-42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A7F65">
              <w:rPr>
                <w:rFonts w:asciiTheme="minorHAnsi" w:hAnsiTheme="minorHAnsi" w:cstheme="minorHAnsi"/>
                <w:sz w:val="22"/>
                <w:szCs w:val="22"/>
              </w:rPr>
              <w:t>Parallelism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4B2DBF" w:rsidRDefault="007A7F65" w:rsidP="007A7F65">
            <w:pPr>
              <w:ind w:right="-4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4B2DBF" w:rsidRDefault="007A7F65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4B2DBF" w:rsidRDefault="007A7F65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4B2DBF" w:rsidRDefault="007A7F65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D426A2" w:rsidRPr="004B2DBF" w:rsidTr="007332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4B2DBF" w:rsidRDefault="00D426A2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7A7F65" w:rsidRDefault="007A7F65" w:rsidP="001259B3">
            <w:pPr>
              <w:pStyle w:val="Default"/>
              <w:ind w:right="-42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A7F65">
              <w:rPr>
                <w:rFonts w:asciiTheme="minorHAnsi" w:hAnsiTheme="minorHAnsi" w:cstheme="minorHAnsi"/>
                <w:sz w:val="22"/>
                <w:szCs w:val="22"/>
              </w:rPr>
              <w:t>Architectural Enhancements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4B2DBF" w:rsidRDefault="007A7F65" w:rsidP="007A7F65">
            <w:pPr>
              <w:ind w:right="-4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4B2DBF" w:rsidRDefault="007A7F65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4B2DBF" w:rsidRDefault="007A7F65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4B2DBF" w:rsidRDefault="007A7F65" w:rsidP="001259B3">
            <w:pPr>
              <w:ind w:right="-4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</w:tbl>
    <w:p w:rsidR="00FC05F9" w:rsidRPr="004B2DBF" w:rsidRDefault="00FC05F9" w:rsidP="001259B3">
      <w:pPr>
        <w:ind w:right="-421"/>
        <w:jc w:val="both"/>
        <w:rPr>
          <w:rFonts w:asciiTheme="minorHAnsi" w:hAnsiTheme="minorHAnsi" w:cstheme="minorHAnsi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38"/>
        <w:gridCol w:w="5268"/>
      </w:tblGrid>
      <w:tr w:rsidR="00281E3C" w:rsidRPr="004B2DBF" w:rsidTr="00A20F95">
        <w:trPr>
          <w:trHeight w:hRule="exact" w:val="284"/>
        </w:trPr>
        <w:tc>
          <w:tcPr>
            <w:tcW w:w="4338" w:type="dxa"/>
          </w:tcPr>
          <w:p w:rsidR="00281E3C" w:rsidRPr="004B2DBF" w:rsidRDefault="00281E3C" w:rsidP="001259B3">
            <w:pPr>
              <w:ind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Submitted By</w:t>
            </w:r>
            <w:r w:rsidRPr="004B2DBF">
              <w:rPr>
                <w:rFonts w:asciiTheme="minorHAnsi" w:hAnsiTheme="minorHAnsi" w:cstheme="minorHAnsi"/>
                <w:b/>
              </w:rPr>
              <w:tab/>
            </w:r>
            <w:r w:rsidRPr="004B2DBF">
              <w:rPr>
                <w:rFonts w:asciiTheme="minorHAnsi" w:hAnsiTheme="minorHAnsi" w:cstheme="minorHAnsi"/>
                <w:b/>
              </w:rPr>
              <w:tab/>
            </w:r>
            <w:r w:rsidRPr="004B2DBF">
              <w:rPr>
                <w:rFonts w:asciiTheme="minorHAnsi" w:hAnsiTheme="minorHAnsi" w:cstheme="minorHAnsi"/>
                <w:b/>
              </w:rPr>
              <w:tab/>
            </w:r>
            <w:r w:rsidRPr="004B2DBF">
              <w:rPr>
                <w:rFonts w:asciiTheme="minorHAnsi" w:hAnsiTheme="minorHAnsi" w:cstheme="minorHAnsi"/>
                <w:b/>
              </w:rPr>
              <w:tab/>
            </w:r>
            <w:r w:rsidRPr="004B2DBF">
              <w:rPr>
                <w:rFonts w:asciiTheme="minorHAnsi" w:hAnsiTheme="minorHAnsi" w:cstheme="minorHAnsi"/>
                <w:b/>
              </w:rPr>
              <w:tab/>
            </w:r>
            <w:r w:rsidRPr="004B2DB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5268" w:type="dxa"/>
          </w:tcPr>
          <w:p w:rsidR="00281E3C" w:rsidRPr="004B2DBF" w:rsidRDefault="00281E3C" w:rsidP="001259B3">
            <w:pPr>
              <w:ind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Approved By</w:t>
            </w:r>
          </w:p>
        </w:tc>
      </w:tr>
      <w:tr w:rsidR="00281E3C" w:rsidRPr="004B2DBF" w:rsidTr="00A20F95">
        <w:trPr>
          <w:trHeight w:hRule="exact" w:val="284"/>
        </w:trPr>
        <w:tc>
          <w:tcPr>
            <w:tcW w:w="4338" w:type="dxa"/>
          </w:tcPr>
          <w:p w:rsidR="00281E3C" w:rsidRPr="004B2DBF" w:rsidRDefault="000B51FA" w:rsidP="00DF09C7">
            <w:pPr>
              <w:ind w:right="-421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Dr Sapna Prabhu</w:t>
            </w:r>
            <w:r w:rsidR="00281E3C" w:rsidRPr="004B2DBF">
              <w:rPr>
                <w:rFonts w:asciiTheme="minorHAnsi" w:hAnsiTheme="minorHAnsi" w:cstheme="minorHAnsi"/>
              </w:rPr>
              <w:tab/>
            </w:r>
            <w:r w:rsidR="00281E3C" w:rsidRPr="004B2DBF">
              <w:rPr>
                <w:rFonts w:asciiTheme="minorHAnsi" w:hAnsiTheme="minorHAnsi" w:cstheme="minorHAnsi"/>
              </w:rPr>
              <w:tab/>
            </w:r>
            <w:r w:rsidR="00281E3C" w:rsidRPr="004B2DBF">
              <w:rPr>
                <w:rFonts w:asciiTheme="minorHAnsi" w:hAnsiTheme="minorHAnsi" w:cstheme="minorHAnsi"/>
              </w:rPr>
              <w:tab/>
            </w:r>
            <w:r w:rsidR="00281E3C" w:rsidRPr="004B2DBF">
              <w:rPr>
                <w:rFonts w:asciiTheme="minorHAnsi" w:hAnsiTheme="minorHAnsi" w:cstheme="minorHAnsi"/>
              </w:rPr>
              <w:tab/>
            </w:r>
            <w:r w:rsidR="00281E3C" w:rsidRPr="004B2DBF">
              <w:rPr>
                <w:rFonts w:asciiTheme="minorHAnsi" w:hAnsiTheme="minorHAnsi" w:cstheme="minorHAnsi"/>
              </w:rPr>
              <w:tab/>
            </w:r>
            <w:r w:rsidR="00281E3C" w:rsidRPr="004B2DBF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268" w:type="dxa"/>
          </w:tcPr>
          <w:p w:rsidR="00281E3C" w:rsidRPr="004B2DBF" w:rsidRDefault="00281E3C" w:rsidP="00DF09C7">
            <w:pPr>
              <w:tabs>
                <w:tab w:val="center" w:pos="2650"/>
              </w:tabs>
              <w:ind w:right="-421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 xml:space="preserve"> Prof. Shilpa Patil</w:t>
            </w:r>
            <w:r w:rsidRPr="004B2DBF">
              <w:rPr>
                <w:rFonts w:asciiTheme="minorHAnsi" w:hAnsiTheme="minorHAnsi" w:cstheme="minorHAnsi"/>
              </w:rPr>
              <w:tab/>
            </w:r>
          </w:p>
        </w:tc>
      </w:tr>
      <w:tr w:rsidR="00281E3C" w:rsidRPr="004B2DBF" w:rsidTr="00A20F95">
        <w:trPr>
          <w:trHeight w:hRule="exact" w:val="284"/>
        </w:trPr>
        <w:tc>
          <w:tcPr>
            <w:tcW w:w="4338" w:type="dxa"/>
          </w:tcPr>
          <w:p w:rsidR="00281E3C" w:rsidRPr="004B2DBF" w:rsidRDefault="00DF09C7" w:rsidP="001259B3">
            <w:pPr>
              <w:ind w:right="-421"/>
              <w:rPr>
                <w:rFonts w:asciiTheme="minorHAnsi" w:hAnsiTheme="minorHAnsi" w:cstheme="minorHAnsi"/>
              </w:rPr>
            </w:pPr>
            <w:r w:rsidRPr="004B2DBF">
              <w:rPr>
                <w:rFonts w:asciiTheme="minorHAnsi" w:hAnsiTheme="minorHAnsi" w:cstheme="minorHAnsi"/>
              </w:rPr>
              <w:t>Sign:</w:t>
            </w:r>
          </w:p>
        </w:tc>
        <w:tc>
          <w:tcPr>
            <w:tcW w:w="5268" w:type="dxa"/>
          </w:tcPr>
          <w:p w:rsidR="00281E3C" w:rsidRPr="004B2DBF" w:rsidRDefault="007A7F65" w:rsidP="001259B3">
            <w:pPr>
              <w:tabs>
                <w:tab w:val="center" w:pos="2650"/>
              </w:tabs>
              <w:ind w:right="-4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DF09C7" w:rsidRPr="004B2DBF">
              <w:rPr>
                <w:rFonts w:asciiTheme="minorHAnsi" w:hAnsiTheme="minorHAnsi" w:cstheme="minorHAnsi"/>
              </w:rPr>
              <w:t>Sign:</w:t>
            </w:r>
          </w:p>
        </w:tc>
      </w:tr>
      <w:tr w:rsidR="00281E3C" w:rsidRPr="004B2DBF" w:rsidTr="00A20F95">
        <w:trPr>
          <w:trHeight w:hRule="exact" w:val="284"/>
        </w:trPr>
        <w:tc>
          <w:tcPr>
            <w:tcW w:w="4338" w:type="dxa"/>
          </w:tcPr>
          <w:p w:rsidR="00281E3C" w:rsidRPr="004B2DBF" w:rsidRDefault="00281E3C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  <w:tc>
          <w:tcPr>
            <w:tcW w:w="5268" w:type="dxa"/>
          </w:tcPr>
          <w:p w:rsidR="00281E3C" w:rsidRPr="004B2DBF" w:rsidRDefault="00281E3C" w:rsidP="001259B3">
            <w:pPr>
              <w:ind w:right="-421"/>
              <w:rPr>
                <w:rFonts w:asciiTheme="minorHAnsi" w:hAnsiTheme="minorHAnsi" w:cstheme="minorHAnsi"/>
              </w:rPr>
            </w:pPr>
          </w:p>
        </w:tc>
      </w:tr>
      <w:tr w:rsidR="00281E3C" w:rsidRPr="004B2DBF" w:rsidTr="00A20F95">
        <w:trPr>
          <w:trHeight w:hRule="exact" w:val="284"/>
        </w:trPr>
        <w:tc>
          <w:tcPr>
            <w:tcW w:w="4338" w:type="dxa"/>
          </w:tcPr>
          <w:p w:rsidR="00281E3C" w:rsidRPr="004B2DBF" w:rsidRDefault="00281E3C" w:rsidP="001259B3">
            <w:pPr>
              <w:ind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Date of Submission:</w:t>
            </w:r>
          </w:p>
        </w:tc>
        <w:tc>
          <w:tcPr>
            <w:tcW w:w="5268" w:type="dxa"/>
          </w:tcPr>
          <w:p w:rsidR="00281E3C" w:rsidRPr="004B2DBF" w:rsidRDefault="00281E3C" w:rsidP="001259B3">
            <w:pPr>
              <w:ind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Date of Approval:</w:t>
            </w:r>
          </w:p>
        </w:tc>
      </w:tr>
      <w:tr w:rsidR="00281E3C" w:rsidRPr="004B2DBF" w:rsidTr="00A20F95">
        <w:trPr>
          <w:trHeight w:hRule="exact" w:val="284"/>
        </w:trPr>
        <w:tc>
          <w:tcPr>
            <w:tcW w:w="9606" w:type="dxa"/>
            <w:gridSpan w:val="2"/>
          </w:tcPr>
          <w:p w:rsidR="00281E3C" w:rsidRPr="004B2DBF" w:rsidRDefault="00281E3C" w:rsidP="001259B3">
            <w:pPr>
              <w:ind w:left="4965" w:right="-421"/>
              <w:rPr>
                <w:rFonts w:asciiTheme="minorHAnsi" w:hAnsiTheme="minorHAnsi" w:cstheme="minorHAnsi"/>
              </w:rPr>
            </w:pPr>
          </w:p>
        </w:tc>
      </w:tr>
      <w:tr w:rsidR="00281E3C" w:rsidRPr="004B2DBF" w:rsidTr="00A20F95">
        <w:trPr>
          <w:trHeight w:hRule="exact" w:val="284"/>
        </w:trPr>
        <w:tc>
          <w:tcPr>
            <w:tcW w:w="9606" w:type="dxa"/>
            <w:gridSpan w:val="2"/>
          </w:tcPr>
          <w:p w:rsidR="00281E3C" w:rsidRPr="004B2DBF" w:rsidRDefault="00281E3C" w:rsidP="001259B3">
            <w:pPr>
              <w:ind w:right="-421"/>
              <w:rPr>
                <w:rFonts w:asciiTheme="minorHAnsi" w:hAnsiTheme="minorHAnsi" w:cstheme="minorHAnsi"/>
                <w:b/>
              </w:rPr>
            </w:pPr>
            <w:r w:rsidRPr="004B2DBF">
              <w:rPr>
                <w:rFonts w:asciiTheme="minorHAnsi" w:hAnsiTheme="minorHAnsi" w:cstheme="minorHAnsi"/>
                <w:b/>
              </w:rPr>
              <w:t>Remarks by PAC (if any)</w:t>
            </w:r>
          </w:p>
        </w:tc>
      </w:tr>
    </w:tbl>
    <w:p w:rsidR="00BF32DD" w:rsidRPr="004B2DBF" w:rsidRDefault="00BF32DD" w:rsidP="001259B3">
      <w:pPr>
        <w:ind w:right="-421"/>
        <w:rPr>
          <w:rFonts w:asciiTheme="minorHAnsi" w:hAnsiTheme="minorHAnsi" w:cstheme="minorHAnsi"/>
        </w:rPr>
      </w:pPr>
    </w:p>
    <w:sectPr w:rsidR="00BF32DD" w:rsidRPr="004B2DBF" w:rsidSect="00A20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76A" w:rsidRDefault="0049476A" w:rsidP="00D426A2">
      <w:pPr>
        <w:spacing w:after="0" w:line="240" w:lineRule="auto"/>
      </w:pPr>
      <w:r>
        <w:separator/>
      </w:r>
    </w:p>
  </w:endnote>
  <w:endnote w:type="continuationSeparator" w:id="1">
    <w:p w:rsidR="0049476A" w:rsidRDefault="0049476A" w:rsidP="00D4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76A" w:rsidRDefault="0049476A" w:rsidP="00D426A2">
      <w:pPr>
        <w:spacing w:after="0" w:line="240" w:lineRule="auto"/>
      </w:pPr>
      <w:r>
        <w:separator/>
      </w:r>
    </w:p>
  </w:footnote>
  <w:footnote w:type="continuationSeparator" w:id="1">
    <w:p w:rsidR="0049476A" w:rsidRDefault="0049476A" w:rsidP="00D42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6C6683"/>
    <w:multiLevelType w:val="hybridMultilevel"/>
    <w:tmpl w:val="59C09FE0"/>
    <w:lvl w:ilvl="0" w:tplc="F1DC35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34AE0"/>
    <w:multiLevelType w:val="hybridMultilevel"/>
    <w:tmpl w:val="A3547E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E3C"/>
    <w:rsid w:val="00043A9A"/>
    <w:rsid w:val="00055A9B"/>
    <w:rsid w:val="000578B7"/>
    <w:rsid w:val="00064EE1"/>
    <w:rsid w:val="00087ED4"/>
    <w:rsid w:val="000B51FA"/>
    <w:rsid w:val="000D4A66"/>
    <w:rsid w:val="000D7CF7"/>
    <w:rsid w:val="000F6C85"/>
    <w:rsid w:val="001015F9"/>
    <w:rsid w:val="001259B3"/>
    <w:rsid w:val="001448E0"/>
    <w:rsid w:val="0016243B"/>
    <w:rsid w:val="001629D2"/>
    <w:rsid w:val="001D6D1B"/>
    <w:rsid w:val="001F4FB1"/>
    <w:rsid w:val="0022687E"/>
    <w:rsid w:val="00281E3C"/>
    <w:rsid w:val="00282763"/>
    <w:rsid w:val="002A0DB9"/>
    <w:rsid w:val="002B09EF"/>
    <w:rsid w:val="002B32AA"/>
    <w:rsid w:val="002C0208"/>
    <w:rsid w:val="002C2B21"/>
    <w:rsid w:val="002F0912"/>
    <w:rsid w:val="00317575"/>
    <w:rsid w:val="00364F5C"/>
    <w:rsid w:val="003D5A7E"/>
    <w:rsid w:val="003F028E"/>
    <w:rsid w:val="004101CC"/>
    <w:rsid w:val="00436845"/>
    <w:rsid w:val="004439C3"/>
    <w:rsid w:val="0049476A"/>
    <w:rsid w:val="004966F1"/>
    <w:rsid w:val="004B100B"/>
    <w:rsid w:val="004B26B1"/>
    <w:rsid w:val="004B2DBF"/>
    <w:rsid w:val="004B3AED"/>
    <w:rsid w:val="004C4438"/>
    <w:rsid w:val="004D54F0"/>
    <w:rsid w:val="005054C0"/>
    <w:rsid w:val="00512ED0"/>
    <w:rsid w:val="00573553"/>
    <w:rsid w:val="005943D6"/>
    <w:rsid w:val="005A34F8"/>
    <w:rsid w:val="005A71F5"/>
    <w:rsid w:val="005E30FB"/>
    <w:rsid w:val="00636D03"/>
    <w:rsid w:val="00647661"/>
    <w:rsid w:val="0065010F"/>
    <w:rsid w:val="006754A4"/>
    <w:rsid w:val="0068447C"/>
    <w:rsid w:val="007106BB"/>
    <w:rsid w:val="007116CB"/>
    <w:rsid w:val="00713563"/>
    <w:rsid w:val="007156D7"/>
    <w:rsid w:val="00732717"/>
    <w:rsid w:val="007332C0"/>
    <w:rsid w:val="007630B4"/>
    <w:rsid w:val="00763C0D"/>
    <w:rsid w:val="00765A23"/>
    <w:rsid w:val="0077032A"/>
    <w:rsid w:val="007800AC"/>
    <w:rsid w:val="007923EA"/>
    <w:rsid w:val="007A7F65"/>
    <w:rsid w:val="007D67B4"/>
    <w:rsid w:val="007E3F78"/>
    <w:rsid w:val="00814A6C"/>
    <w:rsid w:val="00846B45"/>
    <w:rsid w:val="00872BDA"/>
    <w:rsid w:val="00894412"/>
    <w:rsid w:val="00897BC6"/>
    <w:rsid w:val="008A2738"/>
    <w:rsid w:val="00920C21"/>
    <w:rsid w:val="009425C5"/>
    <w:rsid w:val="009828C8"/>
    <w:rsid w:val="00983C77"/>
    <w:rsid w:val="009A111A"/>
    <w:rsid w:val="009D283E"/>
    <w:rsid w:val="00A13123"/>
    <w:rsid w:val="00A20F95"/>
    <w:rsid w:val="00A70B19"/>
    <w:rsid w:val="00A848BE"/>
    <w:rsid w:val="00A86FA9"/>
    <w:rsid w:val="00AE2601"/>
    <w:rsid w:val="00AF01CF"/>
    <w:rsid w:val="00B13D56"/>
    <w:rsid w:val="00B20F1E"/>
    <w:rsid w:val="00B474B4"/>
    <w:rsid w:val="00BC1EED"/>
    <w:rsid w:val="00BE0617"/>
    <w:rsid w:val="00BE1CCD"/>
    <w:rsid w:val="00BF32DD"/>
    <w:rsid w:val="00C220C5"/>
    <w:rsid w:val="00C3491F"/>
    <w:rsid w:val="00C90EEE"/>
    <w:rsid w:val="00CB16DD"/>
    <w:rsid w:val="00CC04D7"/>
    <w:rsid w:val="00CE2CA3"/>
    <w:rsid w:val="00CF64D2"/>
    <w:rsid w:val="00D1292F"/>
    <w:rsid w:val="00D12C6F"/>
    <w:rsid w:val="00D426A2"/>
    <w:rsid w:val="00D73860"/>
    <w:rsid w:val="00DB213E"/>
    <w:rsid w:val="00DF09C7"/>
    <w:rsid w:val="00DF7F72"/>
    <w:rsid w:val="00E24890"/>
    <w:rsid w:val="00E440E4"/>
    <w:rsid w:val="00E516DC"/>
    <w:rsid w:val="00E913D2"/>
    <w:rsid w:val="00EA0C73"/>
    <w:rsid w:val="00EB7E15"/>
    <w:rsid w:val="00EE688C"/>
    <w:rsid w:val="00F133F1"/>
    <w:rsid w:val="00F147F3"/>
    <w:rsid w:val="00F173DB"/>
    <w:rsid w:val="00F422CB"/>
    <w:rsid w:val="00F520F1"/>
    <w:rsid w:val="00F85BAC"/>
    <w:rsid w:val="00F923EC"/>
    <w:rsid w:val="00FC05F9"/>
    <w:rsid w:val="00FF2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E3C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7332C0"/>
    <w:pPr>
      <w:keepNext/>
      <w:tabs>
        <w:tab w:val="num" w:pos="1080"/>
      </w:tabs>
      <w:suppressAutoHyphens/>
      <w:spacing w:after="0" w:line="240" w:lineRule="auto"/>
      <w:ind w:left="1080" w:hanging="360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1E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bidi="hi-IN"/>
    </w:rPr>
  </w:style>
  <w:style w:type="paragraph" w:customStyle="1" w:styleId="TableParagraph">
    <w:name w:val="Table Paragraph"/>
    <w:basedOn w:val="Normal"/>
    <w:uiPriority w:val="1"/>
    <w:qFormat/>
    <w:rsid w:val="00281E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D426A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2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6A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2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6A2"/>
    <w:rPr>
      <w:rFonts w:ascii="Calibri" w:eastAsia="Calibri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A70B19"/>
    <w:rPr>
      <w:b/>
      <w:bCs/>
    </w:rPr>
  </w:style>
  <w:style w:type="paragraph" w:styleId="NoSpacing">
    <w:name w:val="No Spacing"/>
    <w:uiPriority w:val="1"/>
    <w:qFormat/>
    <w:rsid w:val="001259B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rsid w:val="007332C0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5A7CD-ABC2-4E7C-8BC7-3DDA51FB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MTKhanore</dc:creator>
  <cp:lastModifiedBy>Admin</cp:lastModifiedBy>
  <cp:revision>18</cp:revision>
  <dcterms:created xsi:type="dcterms:W3CDTF">2022-08-07T11:41:00Z</dcterms:created>
  <dcterms:modified xsi:type="dcterms:W3CDTF">2023-07-07T04:39:00Z</dcterms:modified>
</cp:coreProperties>
</file>